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B1" w:rsidRPr="00C85BB1" w:rsidRDefault="00C85BB1">
      <w:pPr>
        <w:rPr>
          <w:rFonts w:ascii="Times New Roman" w:hAnsi="Times New Roman" w:cs="Times New Roman"/>
          <w:i/>
          <w:sz w:val="28"/>
          <w:szCs w:val="28"/>
        </w:rPr>
      </w:pPr>
      <w:r w:rsidRPr="00C85BB1">
        <w:rPr>
          <w:rFonts w:ascii="Times New Roman" w:hAnsi="Times New Roman" w:cs="Times New Roman"/>
          <w:i/>
          <w:sz w:val="28"/>
          <w:szCs w:val="28"/>
        </w:rPr>
        <w:t>Уважаемые коллеги! У вас есть время до официального празднования Дня Победы включиться в акцию «Звезда солдата».  Уже поступили материалы от Резеповой Г.Б., Дасаевой Д.И., Дасаевой Н.И.</w:t>
      </w:r>
      <w:r>
        <w:rPr>
          <w:rFonts w:ascii="Times New Roman" w:hAnsi="Times New Roman" w:cs="Times New Roman"/>
          <w:i/>
          <w:sz w:val="28"/>
          <w:szCs w:val="28"/>
        </w:rPr>
        <w:t xml:space="preserve">  </w:t>
      </w:r>
      <w:r w:rsidRPr="00C85BB1">
        <w:rPr>
          <w:rFonts w:ascii="Times New Roman" w:hAnsi="Times New Roman" w:cs="Times New Roman"/>
          <w:i/>
          <w:sz w:val="28"/>
          <w:szCs w:val="28"/>
        </w:rPr>
        <w:t xml:space="preserve"> Присоединяйтесь!</w:t>
      </w:r>
    </w:p>
    <w:p w:rsidR="00C85BB1" w:rsidRDefault="00C85BB1"/>
    <w:p w:rsidR="00C85BB1" w:rsidRDefault="00C85BB1"/>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6"/>
        <w:gridCol w:w="3411"/>
        <w:gridCol w:w="3084"/>
      </w:tblGrid>
      <w:tr w:rsidR="0001643F" w:rsidTr="0001643F">
        <w:tc>
          <w:tcPr>
            <w:tcW w:w="3076" w:type="dxa"/>
          </w:tcPr>
          <w:p w:rsidR="0001643F" w:rsidRDefault="0001643F" w:rsidP="0001643F">
            <w:pPr>
              <w:jc w:val="both"/>
              <w:rPr>
                <w:rFonts w:ascii="Times New Roman" w:hAnsi="Times New Roman" w:cs="Times New Roman"/>
                <w:sz w:val="24"/>
                <w:szCs w:val="24"/>
              </w:rPr>
            </w:pPr>
            <w:r w:rsidRPr="0001643F">
              <w:rPr>
                <w:rFonts w:ascii="Times New Roman" w:hAnsi="Times New Roman" w:cs="Times New Roman"/>
                <w:sz w:val="24"/>
                <w:szCs w:val="24"/>
              </w:rPr>
              <w:t>СОГЛАСОВАНО</w:t>
            </w:r>
          </w:p>
          <w:p w:rsidR="0001643F" w:rsidRPr="0001643F" w:rsidRDefault="0001643F" w:rsidP="0001643F">
            <w:pPr>
              <w:jc w:val="both"/>
              <w:rPr>
                <w:rFonts w:ascii="Times New Roman" w:hAnsi="Times New Roman" w:cs="Times New Roman"/>
                <w:sz w:val="24"/>
                <w:szCs w:val="24"/>
              </w:rPr>
            </w:pPr>
          </w:p>
          <w:p w:rsidR="0001643F" w:rsidRPr="0001643F" w:rsidRDefault="0001643F" w:rsidP="0001643F">
            <w:pPr>
              <w:jc w:val="both"/>
              <w:rPr>
                <w:rFonts w:ascii="Times New Roman" w:hAnsi="Times New Roman" w:cs="Times New Roman"/>
                <w:sz w:val="24"/>
                <w:szCs w:val="24"/>
              </w:rPr>
            </w:pPr>
            <w:r w:rsidRPr="0001643F">
              <w:rPr>
                <w:rFonts w:ascii="Times New Roman" w:hAnsi="Times New Roman" w:cs="Times New Roman"/>
                <w:sz w:val="24"/>
                <w:szCs w:val="24"/>
              </w:rPr>
              <w:t xml:space="preserve">Глава Администрации </w:t>
            </w:r>
          </w:p>
          <w:p w:rsidR="0001643F" w:rsidRPr="0001643F" w:rsidRDefault="0001643F" w:rsidP="0001643F">
            <w:pPr>
              <w:jc w:val="both"/>
              <w:rPr>
                <w:rFonts w:ascii="Times New Roman" w:hAnsi="Times New Roman" w:cs="Times New Roman"/>
                <w:sz w:val="24"/>
                <w:szCs w:val="24"/>
              </w:rPr>
            </w:pPr>
            <w:r w:rsidRPr="0001643F">
              <w:rPr>
                <w:rFonts w:ascii="Times New Roman" w:hAnsi="Times New Roman" w:cs="Times New Roman"/>
                <w:sz w:val="24"/>
                <w:szCs w:val="24"/>
              </w:rPr>
              <w:t xml:space="preserve">Каменского района </w:t>
            </w:r>
          </w:p>
          <w:p w:rsidR="0001643F" w:rsidRPr="0001643F" w:rsidRDefault="0001643F" w:rsidP="0001643F">
            <w:pPr>
              <w:jc w:val="both"/>
              <w:rPr>
                <w:rFonts w:ascii="Times New Roman" w:hAnsi="Times New Roman" w:cs="Times New Roman"/>
                <w:sz w:val="24"/>
                <w:szCs w:val="24"/>
              </w:rPr>
            </w:pPr>
            <w:r w:rsidRPr="0001643F">
              <w:rPr>
                <w:rFonts w:ascii="Times New Roman" w:hAnsi="Times New Roman" w:cs="Times New Roman"/>
                <w:sz w:val="24"/>
                <w:szCs w:val="24"/>
              </w:rPr>
              <w:t>Пензенской области</w:t>
            </w:r>
          </w:p>
          <w:p w:rsidR="0001643F" w:rsidRPr="0001643F" w:rsidRDefault="0001643F" w:rsidP="0001643F">
            <w:pPr>
              <w:jc w:val="both"/>
              <w:rPr>
                <w:rFonts w:ascii="Times New Roman" w:hAnsi="Times New Roman" w:cs="Times New Roman"/>
                <w:sz w:val="24"/>
                <w:szCs w:val="24"/>
              </w:rPr>
            </w:pPr>
            <w:r>
              <w:rPr>
                <w:rFonts w:ascii="Times New Roman" w:hAnsi="Times New Roman" w:cs="Times New Roman"/>
                <w:sz w:val="24"/>
                <w:szCs w:val="24"/>
              </w:rPr>
              <w:t>_____________С.И</w:t>
            </w:r>
            <w:r w:rsidRPr="0001643F">
              <w:rPr>
                <w:rFonts w:ascii="Times New Roman" w:hAnsi="Times New Roman" w:cs="Times New Roman"/>
                <w:sz w:val="24"/>
                <w:szCs w:val="24"/>
              </w:rPr>
              <w:t>.Юркин</w:t>
            </w:r>
          </w:p>
          <w:p w:rsidR="0001643F" w:rsidRPr="0001643F" w:rsidRDefault="0001643F" w:rsidP="0001643F">
            <w:pPr>
              <w:pStyle w:val="3"/>
              <w:jc w:val="both"/>
              <w:outlineLvl w:val="2"/>
              <w:rPr>
                <w:b w:val="0"/>
                <w:sz w:val="28"/>
                <w:szCs w:val="28"/>
              </w:rPr>
            </w:pPr>
          </w:p>
        </w:tc>
        <w:tc>
          <w:tcPr>
            <w:tcW w:w="3411" w:type="dxa"/>
          </w:tcPr>
          <w:p w:rsidR="0001643F" w:rsidRPr="0001643F" w:rsidRDefault="0001643F" w:rsidP="0001643F">
            <w:pPr>
              <w:ind w:left="74"/>
              <w:jc w:val="both"/>
              <w:rPr>
                <w:rFonts w:ascii="Times New Roman" w:hAnsi="Times New Roman" w:cs="Times New Roman"/>
                <w:sz w:val="24"/>
                <w:szCs w:val="24"/>
              </w:rPr>
            </w:pPr>
            <w:r w:rsidRPr="0001643F">
              <w:rPr>
                <w:rFonts w:ascii="Times New Roman" w:hAnsi="Times New Roman" w:cs="Times New Roman"/>
                <w:sz w:val="24"/>
                <w:szCs w:val="24"/>
              </w:rPr>
              <w:t>СОГЛАСОВАНО</w:t>
            </w:r>
          </w:p>
          <w:p w:rsidR="0001643F" w:rsidRDefault="0001643F" w:rsidP="0001643F">
            <w:pPr>
              <w:ind w:left="74"/>
              <w:jc w:val="both"/>
              <w:rPr>
                <w:rFonts w:ascii="Times New Roman" w:hAnsi="Times New Roman" w:cs="Times New Roman"/>
                <w:sz w:val="24"/>
                <w:szCs w:val="24"/>
              </w:rPr>
            </w:pPr>
          </w:p>
          <w:p w:rsidR="0001643F" w:rsidRDefault="0001643F" w:rsidP="0001643F">
            <w:pPr>
              <w:ind w:left="74"/>
              <w:jc w:val="both"/>
              <w:rPr>
                <w:rFonts w:ascii="Times New Roman" w:hAnsi="Times New Roman" w:cs="Times New Roman"/>
                <w:sz w:val="24"/>
                <w:szCs w:val="24"/>
              </w:rPr>
            </w:pPr>
            <w:r w:rsidRPr="0001643F">
              <w:rPr>
                <w:rFonts w:ascii="Times New Roman" w:hAnsi="Times New Roman" w:cs="Times New Roman"/>
                <w:sz w:val="24"/>
                <w:szCs w:val="24"/>
              </w:rPr>
              <w:t>Начальник</w:t>
            </w:r>
          </w:p>
          <w:p w:rsidR="0001643F" w:rsidRPr="0001643F" w:rsidRDefault="0001643F" w:rsidP="0001643F">
            <w:pPr>
              <w:ind w:left="74"/>
              <w:jc w:val="both"/>
              <w:rPr>
                <w:rFonts w:ascii="Times New Roman" w:hAnsi="Times New Roman" w:cs="Times New Roman"/>
                <w:sz w:val="24"/>
                <w:szCs w:val="24"/>
              </w:rPr>
            </w:pPr>
            <w:r w:rsidRPr="0001643F">
              <w:rPr>
                <w:rFonts w:ascii="Times New Roman" w:hAnsi="Times New Roman" w:cs="Times New Roman"/>
                <w:sz w:val="24"/>
                <w:szCs w:val="24"/>
              </w:rPr>
              <w:t xml:space="preserve">Управления образования </w:t>
            </w:r>
          </w:p>
          <w:p w:rsidR="0001643F" w:rsidRPr="0001643F" w:rsidRDefault="0001643F" w:rsidP="0001643F">
            <w:pPr>
              <w:ind w:left="74"/>
              <w:jc w:val="both"/>
              <w:rPr>
                <w:rFonts w:ascii="Times New Roman" w:hAnsi="Times New Roman" w:cs="Times New Roman"/>
                <w:sz w:val="24"/>
                <w:szCs w:val="24"/>
              </w:rPr>
            </w:pPr>
            <w:r w:rsidRPr="0001643F">
              <w:rPr>
                <w:rFonts w:ascii="Times New Roman" w:hAnsi="Times New Roman" w:cs="Times New Roman"/>
                <w:sz w:val="24"/>
                <w:szCs w:val="24"/>
              </w:rPr>
              <w:t xml:space="preserve">администрации </w:t>
            </w:r>
          </w:p>
          <w:p w:rsidR="0001643F" w:rsidRPr="0001643F" w:rsidRDefault="0001643F" w:rsidP="0001643F">
            <w:pPr>
              <w:ind w:left="74"/>
              <w:jc w:val="both"/>
              <w:rPr>
                <w:rFonts w:ascii="Times New Roman" w:hAnsi="Times New Roman" w:cs="Times New Roman"/>
                <w:sz w:val="24"/>
                <w:szCs w:val="24"/>
              </w:rPr>
            </w:pPr>
            <w:r w:rsidRPr="0001643F">
              <w:rPr>
                <w:rFonts w:ascii="Times New Roman" w:hAnsi="Times New Roman" w:cs="Times New Roman"/>
                <w:sz w:val="24"/>
                <w:szCs w:val="24"/>
              </w:rPr>
              <w:t>Каменского района</w:t>
            </w:r>
          </w:p>
          <w:p w:rsidR="0001643F" w:rsidRPr="0001643F" w:rsidRDefault="0001643F" w:rsidP="0001643F">
            <w:pPr>
              <w:ind w:left="74"/>
              <w:jc w:val="both"/>
              <w:rPr>
                <w:rFonts w:ascii="Times New Roman" w:hAnsi="Times New Roman" w:cs="Times New Roman"/>
                <w:sz w:val="24"/>
                <w:szCs w:val="24"/>
              </w:rPr>
            </w:pPr>
            <w:r w:rsidRPr="0001643F">
              <w:rPr>
                <w:rFonts w:ascii="Times New Roman" w:hAnsi="Times New Roman" w:cs="Times New Roman"/>
                <w:sz w:val="24"/>
                <w:szCs w:val="24"/>
              </w:rPr>
              <w:t>Пензенской области</w:t>
            </w:r>
          </w:p>
          <w:p w:rsidR="0001643F" w:rsidRPr="0001643F" w:rsidRDefault="0001643F" w:rsidP="0001643F">
            <w:pPr>
              <w:ind w:left="74"/>
              <w:jc w:val="both"/>
              <w:rPr>
                <w:rFonts w:ascii="Times New Roman" w:eastAsia="Times New Roman" w:hAnsi="Times New Roman" w:cs="Times New Roman"/>
                <w:sz w:val="24"/>
                <w:szCs w:val="24"/>
              </w:rPr>
            </w:pPr>
            <w:r w:rsidRPr="0001643F">
              <w:rPr>
                <w:rFonts w:ascii="Times New Roman" w:hAnsi="Times New Roman" w:cs="Times New Roman"/>
                <w:sz w:val="24"/>
                <w:szCs w:val="24"/>
              </w:rPr>
              <w:t>____________Е.Н.Коняшкина</w:t>
            </w:r>
          </w:p>
          <w:p w:rsidR="0001643F" w:rsidRPr="0001643F" w:rsidRDefault="0001643F" w:rsidP="0001643F">
            <w:pPr>
              <w:pStyle w:val="3"/>
              <w:jc w:val="both"/>
              <w:outlineLvl w:val="2"/>
              <w:rPr>
                <w:b w:val="0"/>
                <w:sz w:val="28"/>
                <w:szCs w:val="28"/>
              </w:rPr>
            </w:pPr>
          </w:p>
        </w:tc>
        <w:tc>
          <w:tcPr>
            <w:tcW w:w="3084" w:type="dxa"/>
          </w:tcPr>
          <w:p w:rsidR="0001643F" w:rsidRPr="0001643F" w:rsidRDefault="0001643F" w:rsidP="0001643F">
            <w:pPr>
              <w:jc w:val="both"/>
              <w:rPr>
                <w:rFonts w:ascii="Times New Roman" w:eastAsia="Times New Roman" w:hAnsi="Times New Roman"/>
                <w:sz w:val="24"/>
                <w:szCs w:val="24"/>
              </w:rPr>
            </w:pPr>
            <w:r w:rsidRPr="0001643F">
              <w:rPr>
                <w:rFonts w:ascii="Times New Roman" w:eastAsia="Times New Roman" w:hAnsi="Times New Roman"/>
                <w:sz w:val="24"/>
                <w:szCs w:val="24"/>
              </w:rPr>
              <w:t>УТВЕРЖДАЮ</w:t>
            </w:r>
          </w:p>
          <w:p w:rsidR="0001643F" w:rsidRDefault="0001643F" w:rsidP="0001643F">
            <w:pPr>
              <w:jc w:val="both"/>
              <w:rPr>
                <w:rFonts w:ascii="Times New Roman" w:eastAsia="Times New Roman" w:hAnsi="Times New Roman"/>
                <w:sz w:val="24"/>
                <w:szCs w:val="24"/>
              </w:rPr>
            </w:pPr>
          </w:p>
          <w:p w:rsidR="0001643F" w:rsidRPr="0001643F" w:rsidRDefault="0001643F" w:rsidP="0001643F">
            <w:pPr>
              <w:jc w:val="both"/>
              <w:rPr>
                <w:rFonts w:ascii="Times New Roman" w:eastAsia="Times New Roman" w:hAnsi="Times New Roman"/>
                <w:sz w:val="24"/>
                <w:szCs w:val="24"/>
              </w:rPr>
            </w:pPr>
            <w:r w:rsidRPr="0001643F">
              <w:rPr>
                <w:rFonts w:ascii="Times New Roman" w:eastAsia="Times New Roman" w:hAnsi="Times New Roman"/>
                <w:sz w:val="24"/>
                <w:szCs w:val="24"/>
              </w:rPr>
              <w:t xml:space="preserve">Директор </w:t>
            </w:r>
          </w:p>
          <w:p w:rsidR="0001643F" w:rsidRPr="0001643F" w:rsidRDefault="0001643F" w:rsidP="0001643F">
            <w:pPr>
              <w:jc w:val="both"/>
              <w:rPr>
                <w:rFonts w:ascii="Times New Roman" w:eastAsia="Times New Roman" w:hAnsi="Times New Roman"/>
                <w:sz w:val="24"/>
                <w:szCs w:val="24"/>
              </w:rPr>
            </w:pPr>
            <w:r w:rsidRPr="0001643F">
              <w:rPr>
                <w:rFonts w:ascii="Times New Roman" w:eastAsia="Times New Roman" w:hAnsi="Times New Roman"/>
                <w:sz w:val="24"/>
                <w:szCs w:val="24"/>
              </w:rPr>
              <w:t>МАОУ ДО ЦРТДиЮ</w:t>
            </w:r>
          </w:p>
          <w:p w:rsidR="0001643F" w:rsidRPr="0001643F" w:rsidRDefault="0001643F" w:rsidP="0001643F">
            <w:pPr>
              <w:jc w:val="both"/>
              <w:rPr>
                <w:rFonts w:ascii="Times New Roman" w:eastAsia="Times New Roman" w:hAnsi="Times New Roman"/>
                <w:sz w:val="24"/>
                <w:szCs w:val="24"/>
              </w:rPr>
            </w:pPr>
            <w:r w:rsidRPr="0001643F">
              <w:rPr>
                <w:rFonts w:ascii="Times New Roman" w:eastAsia="Times New Roman" w:hAnsi="Times New Roman"/>
                <w:sz w:val="24"/>
                <w:szCs w:val="24"/>
              </w:rPr>
              <w:t>Каменского района</w:t>
            </w:r>
          </w:p>
          <w:p w:rsidR="0001643F" w:rsidRPr="0001643F" w:rsidRDefault="0001643F" w:rsidP="0001643F">
            <w:pPr>
              <w:jc w:val="both"/>
              <w:rPr>
                <w:rFonts w:ascii="Times New Roman" w:eastAsia="Times New Roman" w:hAnsi="Times New Roman"/>
                <w:sz w:val="24"/>
                <w:szCs w:val="24"/>
              </w:rPr>
            </w:pPr>
          </w:p>
          <w:p w:rsidR="0001643F" w:rsidRPr="0001643F" w:rsidRDefault="0001643F" w:rsidP="0001643F">
            <w:pPr>
              <w:pStyle w:val="3"/>
              <w:jc w:val="both"/>
              <w:outlineLvl w:val="2"/>
              <w:rPr>
                <w:b w:val="0"/>
                <w:sz w:val="28"/>
                <w:szCs w:val="28"/>
              </w:rPr>
            </w:pPr>
            <w:r>
              <w:rPr>
                <w:b w:val="0"/>
                <w:sz w:val="24"/>
                <w:szCs w:val="24"/>
              </w:rPr>
              <w:t>_____________Т.В.</w:t>
            </w:r>
            <w:r w:rsidRPr="0001643F">
              <w:rPr>
                <w:b w:val="0"/>
                <w:sz w:val="24"/>
                <w:szCs w:val="24"/>
              </w:rPr>
              <w:t>Валуева</w:t>
            </w:r>
          </w:p>
        </w:tc>
      </w:tr>
    </w:tbl>
    <w:p w:rsidR="00F1691A" w:rsidRDefault="00F1691A" w:rsidP="00F1691A">
      <w:pPr>
        <w:pStyle w:val="3"/>
        <w:jc w:val="left"/>
        <w:rPr>
          <w:sz w:val="28"/>
          <w:szCs w:val="28"/>
        </w:rPr>
      </w:pPr>
    </w:p>
    <w:p w:rsidR="0001643F" w:rsidRPr="0001643F" w:rsidRDefault="0001643F" w:rsidP="0001643F"/>
    <w:p w:rsidR="00F1691A" w:rsidRPr="00066506" w:rsidRDefault="00F1691A" w:rsidP="00F1691A">
      <w:pPr>
        <w:pStyle w:val="3"/>
        <w:rPr>
          <w:sz w:val="26"/>
          <w:szCs w:val="28"/>
        </w:rPr>
      </w:pPr>
      <w:r w:rsidRPr="00066506">
        <w:rPr>
          <w:sz w:val="26"/>
          <w:szCs w:val="28"/>
        </w:rPr>
        <w:t>ПОЛОЖЕНИЕ</w:t>
      </w:r>
    </w:p>
    <w:p w:rsidR="00F1691A" w:rsidRPr="00066506" w:rsidRDefault="00E96F7A" w:rsidP="00E96F7A">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о проведении</w:t>
      </w:r>
      <w:r w:rsidR="00F1691A" w:rsidRPr="00066506">
        <w:rPr>
          <w:rFonts w:ascii="Times New Roman" w:hAnsi="Times New Roman" w:cs="Times New Roman"/>
          <w:b/>
          <w:sz w:val="26"/>
          <w:szCs w:val="28"/>
        </w:rPr>
        <w:t xml:space="preserve"> </w:t>
      </w:r>
      <w:r>
        <w:rPr>
          <w:rFonts w:ascii="Times New Roman" w:hAnsi="Times New Roman" w:cs="Times New Roman"/>
          <w:b/>
          <w:sz w:val="26"/>
          <w:szCs w:val="28"/>
        </w:rPr>
        <w:t xml:space="preserve"> волонтерской акции «Звезда солдата».</w:t>
      </w:r>
    </w:p>
    <w:p w:rsidR="00F1691A" w:rsidRPr="00066506" w:rsidRDefault="00F1691A" w:rsidP="00F1691A">
      <w:pPr>
        <w:jc w:val="center"/>
        <w:rPr>
          <w:rFonts w:ascii="Times New Roman" w:hAnsi="Times New Roman" w:cs="Times New Roman"/>
          <w:b/>
          <w:sz w:val="26"/>
          <w:szCs w:val="28"/>
        </w:rPr>
      </w:pPr>
    </w:p>
    <w:p w:rsidR="00F1691A" w:rsidRPr="00066506" w:rsidRDefault="00F1691A" w:rsidP="00F1691A">
      <w:pPr>
        <w:pStyle w:val="a7"/>
        <w:tabs>
          <w:tab w:val="left" w:pos="-120"/>
        </w:tabs>
        <w:ind w:left="1080"/>
        <w:jc w:val="center"/>
        <w:rPr>
          <w:b/>
          <w:sz w:val="26"/>
          <w:szCs w:val="28"/>
        </w:rPr>
      </w:pPr>
      <w:r w:rsidRPr="00066506">
        <w:rPr>
          <w:b/>
          <w:sz w:val="26"/>
          <w:szCs w:val="28"/>
          <w:lang w:val="en-US"/>
        </w:rPr>
        <w:t>I</w:t>
      </w:r>
      <w:r w:rsidRPr="00066506">
        <w:rPr>
          <w:b/>
          <w:sz w:val="26"/>
          <w:szCs w:val="28"/>
        </w:rPr>
        <w:t>.Общие положения</w:t>
      </w:r>
    </w:p>
    <w:p w:rsidR="00F1691A" w:rsidRPr="00066506" w:rsidRDefault="00F1691A" w:rsidP="00F1691A">
      <w:pPr>
        <w:pStyle w:val="a5"/>
        <w:ind w:firstLine="709"/>
        <w:rPr>
          <w:sz w:val="16"/>
          <w:szCs w:val="16"/>
        </w:rPr>
      </w:pPr>
    </w:p>
    <w:p w:rsidR="00F1691A" w:rsidRPr="004230EB" w:rsidRDefault="00E96F7A" w:rsidP="00F1691A">
      <w:pPr>
        <w:spacing w:after="0" w:line="240" w:lineRule="auto"/>
        <w:ind w:firstLine="600"/>
        <w:jc w:val="both"/>
        <w:rPr>
          <w:rFonts w:ascii="Times New Roman" w:hAnsi="Times New Roman" w:cs="Times New Roman"/>
          <w:sz w:val="26"/>
          <w:szCs w:val="28"/>
        </w:rPr>
      </w:pPr>
      <w:r>
        <w:rPr>
          <w:rFonts w:ascii="Times New Roman" w:hAnsi="Times New Roman" w:cs="Times New Roman"/>
          <w:sz w:val="26"/>
          <w:szCs w:val="28"/>
        </w:rPr>
        <w:t>1.1. Муниципальная</w:t>
      </w:r>
      <w:r w:rsidR="00F1691A" w:rsidRPr="004230EB">
        <w:rPr>
          <w:rFonts w:ascii="Times New Roman" w:hAnsi="Times New Roman" w:cs="Times New Roman"/>
          <w:sz w:val="26"/>
          <w:szCs w:val="28"/>
        </w:rPr>
        <w:t xml:space="preserve"> </w:t>
      </w:r>
      <w:r>
        <w:rPr>
          <w:rFonts w:ascii="Times New Roman" w:hAnsi="Times New Roman" w:cs="Times New Roman"/>
          <w:sz w:val="26"/>
          <w:szCs w:val="28"/>
        </w:rPr>
        <w:t>волонтерская</w:t>
      </w:r>
      <w:r w:rsidRPr="00E96F7A">
        <w:rPr>
          <w:rFonts w:ascii="Times New Roman" w:hAnsi="Times New Roman" w:cs="Times New Roman"/>
          <w:sz w:val="26"/>
          <w:szCs w:val="28"/>
        </w:rPr>
        <w:t xml:space="preserve"> </w:t>
      </w:r>
      <w:r>
        <w:rPr>
          <w:rFonts w:ascii="Times New Roman" w:hAnsi="Times New Roman" w:cs="Times New Roman"/>
          <w:sz w:val="26"/>
          <w:szCs w:val="28"/>
        </w:rPr>
        <w:t>акция</w:t>
      </w:r>
      <w:r w:rsidRPr="00E96F7A">
        <w:rPr>
          <w:rFonts w:ascii="Times New Roman" w:hAnsi="Times New Roman" w:cs="Times New Roman"/>
          <w:sz w:val="26"/>
          <w:szCs w:val="28"/>
        </w:rPr>
        <w:t xml:space="preserve"> «Звезда солдата»</w:t>
      </w:r>
      <w:r>
        <w:rPr>
          <w:rFonts w:ascii="Times New Roman" w:hAnsi="Times New Roman" w:cs="Times New Roman"/>
          <w:b/>
          <w:sz w:val="26"/>
          <w:szCs w:val="28"/>
        </w:rPr>
        <w:t xml:space="preserve"> </w:t>
      </w:r>
      <w:r w:rsidR="00F1691A" w:rsidRPr="004230EB">
        <w:rPr>
          <w:rFonts w:ascii="Times New Roman" w:hAnsi="Times New Roman" w:cs="Times New Roman"/>
          <w:sz w:val="26"/>
          <w:szCs w:val="28"/>
        </w:rPr>
        <w:t>посвящён</w:t>
      </w:r>
      <w:r>
        <w:rPr>
          <w:rFonts w:ascii="Times New Roman" w:hAnsi="Times New Roman" w:cs="Times New Roman"/>
          <w:sz w:val="26"/>
          <w:szCs w:val="28"/>
        </w:rPr>
        <w:t>а</w:t>
      </w:r>
      <w:r w:rsidR="00F1691A" w:rsidRPr="004230EB">
        <w:rPr>
          <w:rFonts w:ascii="Times New Roman" w:hAnsi="Times New Roman" w:cs="Times New Roman"/>
          <w:sz w:val="26"/>
          <w:szCs w:val="28"/>
        </w:rPr>
        <w:t xml:space="preserve"> 75-летию Победы в Великой Отечественной войне и  проводится среди </w:t>
      </w:r>
      <w:r w:rsidR="00F1691A" w:rsidRPr="004230EB">
        <w:rPr>
          <w:rFonts w:ascii="Times New Roman" w:hAnsi="Times New Roman" w:cs="Times New Roman"/>
          <w:bCs/>
          <w:sz w:val="26"/>
          <w:szCs w:val="28"/>
        </w:rPr>
        <w:t xml:space="preserve">обучающихся </w:t>
      </w:r>
      <w:r w:rsidR="00F1691A" w:rsidRPr="004230EB">
        <w:rPr>
          <w:rFonts w:ascii="Times New Roman" w:hAnsi="Times New Roman" w:cs="Times New Roman"/>
          <w:sz w:val="26"/>
          <w:szCs w:val="28"/>
        </w:rPr>
        <w:t xml:space="preserve">образовательных организаций, патриотических клубов и объединений Каменского района. </w:t>
      </w:r>
    </w:p>
    <w:p w:rsidR="00F1691A" w:rsidRPr="004230EB" w:rsidRDefault="00F1691A" w:rsidP="00F1691A">
      <w:pPr>
        <w:pStyle w:val="a4"/>
        <w:spacing w:before="0" w:beforeAutospacing="0" w:after="0" w:afterAutospacing="0"/>
        <w:ind w:firstLine="540"/>
        <w:jc w:val="both"/>
        <w:rPr>
          <w:color w:val="000000"/>
          <w:sz w:val="26"/>
          <w:szCs w:val="28"/>
        </w:rPr>
      </w:pPr>
      <w:r w:rsidRPr="004230EB">
        <w:rPr>
          <w:color w:val="000000"/>
          <w:sz w:val="26"/>
          <w:szCs w:val="28"/>
        </w:rPr>
        <w:t xml:space="preserve">С каждым годом ветеранов войны, тружеников тыла, детей войны – людей, которых коснулась эта страшная трагедия, становится все меньше. А значит, все меньше и меньше у молодого поколения шансов узнать из первых уст об этих событиях. </w:t>
      </w:r>
    </w:p>
    <w:p w:rsidR="00F1691A" w:rsidRPr="00E96F7A" w:rsidRDefault="00F1691A" w:rsidP="00F1691A">
      <w:pPr>
        <w:pStyle w:val="a4"/>
        <w:shd w:val="clear" w:color="auto" w:fill="FFFFFF"/>
        <w:spacing w:before="0" w:beforeAutospacing="0" w:after="0" w:afterAutospacing="0"/>
        <w:ind w:firstLine="540"/>
        <w:jc w:val="both"/>
        <w:rPr>
          <w:color w:val="000000"/>
          <w:sz w:val="26"/>
          <w:szCs w:val="28"/>
        </w:rPr>
      </w:pPr>
      <w:r w:rsidRPr="004230EB">
        <w:rPr>
          <w:sz w:val="26"/>
          <w:szCs w:val="28"/>
        </w:rPr>
        <w:t xml:space="preserve">В советское времясуществовала традиция: на домах ветеранов делались специальные отметки – красные звёзды, </w:t>
      </w:r>
      <w:r w:rsidRPr="004230EB">
        <w:rPr>
          <w:sz w:val="26"/>
          <w:szCs w:val="28"/>
          <w:lang w:eastAsia="en-US"/>
        </w:rPr>
        <w:t>символизирующие доблесть и отвагу наших воинов, кровь, пролитую за Отечество.</w:t>
      </w:r>
      <w:r w:rsidRPr="004230EB">
        <w:rPr>
          <w:sz w:val="26"/>
          <w:szCs w:val="28"/>
        </w:rPr>
        <w:t xml:space="preserve"> Количество звёзд соответствовало численности жителей семьи (дома, двора), ушедших на фронт. </w:t>
      </w:r>
      <w:r w:rsidRPr="004230EB">
        <w:rPr>
          <w:color w:val="000000"/>
          <w:sz w:val="26"/>
          <w:szCs w:val="28"/>
        </w:rPr>
        <w:t xml:space="preserve">Так молодое поколение чествовало </w:t>
      </w:r>
      <w:r w:rsidRPr="00E96F7A">
        <w:rPr>
          <w:color w:val="000000"/>
          <w:sz w:val="26"/>
          <w:szCs w:val="28"/>
        </w:rPr>
        <w:t>ветеранов Великой Отечественной войны.</w:t>
      </w:r>
    </w:p>
    <w:p w:rsidR="00F1691A" w:rsidRPr="004230EB" w:rsidRDefault="00E96F7A" w:rsidP="00F1691A">
      <w:pPr>
        <w:pStyle w:val="a4"/>
        <w:shd w:val="clear" w:color="auto" w:fill="FFFFFF"/>
        <w:spacing w:before="0" w:beforeAutospacing="0" w:after="0" w:afterAutospacing="0"/>
        <w:ind w:firstLine="540"/>
        <w:jc w:val="both"/>
        <w:rPr>
          <w:sz w:val="26"/>
          <w:szCs w:val="28"/>
        </w:rPr>
      </w:pPr>
      <w:r>
        <w:rPr>
          <w:sz w:val="26"/>
          <w:szCs w:val="28"/>
        </w:rPr>
        <w:t>Волонтерская акция</w:t>
      </w:r>
      <w:r w:rsidRPr="00E96F7A">
        <w:rPr>
          <w:sz w:val="26"/>
          <w:szCs w:val="28"/>
        </w:rPr>
        <w:t xml:space="preserve"> «Звезда солдата»</w:t>
      </w:r>
      <w:r>
        <w:rPr>
          <w:b/>
          <w:sz w:val="26"/>
          <w:szCs w:val="28"/>
        </w:rPr>
        <w:t xml:space="preserve"> </w:t>
      </w:r>
      <w:r w:rsidR="00F1691A" w:rsidRPr="004230EB">
        <w:rPr>
          <w:sz w:val="26"/>
          <w:szCs w:val="28"/>
        </w:rPr>
        <w:t>позволит возродить эту традицию через активное включение в поисковую и исследовательскую деятельность подростков и общественности.</w:t>
      </w:r>
    </w:p>
    <w:p w:rsidR="00F1691A" w:rsidRPr="004230EB" w:rsidRDefault="00E96F7A" w:rsidP="00F1691A">
      <w:pPr>
        <w:pStyle w:val="a5"/>
        <w:ind w:firstLine="567"/>
        <w:rPr>
          <w:szCs w:val="28"/>
        </w:rPr>
      </w:pPr>
      <w:r>
        <w:rPr>
          <w:szCs w:val="28"/>
        </w:rPr>
        <w:t>1.1</w:t>
      </w:r>
      <w:r w:rsidR="00F1691A" w:rsidRPr="004230EB">
        <w:rPr>
          <w:szCs w:val="28"/>
        </w:rPr>
        <w:t xml:space="preserve">. Основными целями </w:t>
      </w:r>
      <w:r>
        <w:rPr>
          <w:szCs w:val="28"/>
        </w:rPr>
        <w:t>и задачами Акции</w:t>
      </w:r>
      <w:r w:rsidR="00F1691A" w:rsidRPr="004230EB">
        <w:rPr>
          <w:szCs w:val="28"/>
        </w:rPr>
        <w:t xml:space="preserve"> являются:</w:t>
      </w:r>
    </w:p>
    <w:p w:rsidR="00F1691A" w:rsidRPr="004230EB" w:rsidRDefault="00F1691A" w:rsidP="00F1691A">
      <w:pPr>
        <w:pStyle w:val="a5"/>
        <w:ind w:firstLine="709"/>
        <w:rPr>
          <w:szCs w:val="28"/>
        </w:rPr>
      </w:pPr>
      <w:r w:rsidRPr="004230EB">
        <w:rPr>
          <w:szCs w:val="28"/>
        </w:rPr>
        <w:t>- выявление наиболее активных волонтерских отрядов, групп, объединений;</w:t>
      </w:r>
    </w:p>
    <w:p w:rsidR="00F1691A" w:rsidRPr="004230EB" w:rsidRDefault="00F1691A" w:rsidP="00F1691A">
      <w:pPr>
        <w:pStyle w:val="a5"/>
        <w:numPr>
          <w:ilvl w:val="0"/>
          <w:numId w:val="1"/>
        </w:numPr>
        <w:ind w:left="0" w:firstLine="709"/>
        <w:rPr>
          <w:szCs w:val="28"/>
        </w:rPr>
      </w:pPr>
      <w:r w:rsidRPr="004230EB">
        <w:rPr>
          <w:szCs w:val="28"/>
        </w:rPr>
        <w:t>развитие у учащихся интереса к истории Отечества, малой Родины;</w:t>
      </w:r>
    </w:p>
    <w:p w:rsidR="00F1691A" w:rsidRPr="004230EB" w:rsidRDefault="00F1691A" w:rsidP="00F1691A">
      <w:pPr>
        <w:pStyle w:val="a5"/>
        <w:numPr>
          <w:ilvl w:val="0"/>
          <w:numId w:val="1"/>
        </w:numPr>
        <w:ind w:left="0" w:firstLine="709"/>
        <w:rPr>
          <w:szCs w:val="28"/>
        </w:rPr>
      </w:pPr>
      <w:r w:rsidRPr="004230EB">
        <w:rPr>
          <w:szCs w:val="28"/>
        </w:rPr>
        <w:t>воспитание у школьников пат</w:t>
      </w:r>
      <w:r w:rsidRPr="004230EB">
        <w:rPr>
          <w:szCs w:val="28"/>
        </w:rPr>
        <w:softHyphen/>
        <w:t>риотических чувств, уважения к старшему поколению, ветеранам войны и боевых действий;</w:t>
      </w:r>
    </w:p>
    <w:p w:rsidR="00F1691A" w:rsidRPr="004230EB" w:rsidRDefault="00F1691A" w:rsidP="00F1691A">
      <w:pPr>
        <w:pStyle w:val="a5"/>
        <w:numPr>
          <w:ilvl w:val="0"/>
          <w:numId w:val="1"/>
        </w:numPr>
        <w:ind w:left="0" w:firstLine="709"/>
        <w:rPr>
          <w:szCs w:val="28"/>
        </w:rPr>
      </w:pPr>
      <w:r w:rsidRPr="004230EB">
        <w:rPr>
          <w:szCs w:val="28"/>
        </w:rPr>
        <w:t>увековечивание памяти  родственников, павших за свободу и независи</w:t>
      </w:r>
      <w:r w:rsidRPr="004230EB">
        <w:rPr>
          <w:szCs w:val="28"/>
        </w:rPr>
        <w:softHyphen/>
        <w:t>мость Родины;</w:t>
      </w:r>
    </w:p>
    <w:p w:rsidR="00F1691A" w:rsidRPr="00F74B80" w:rsidRDefault="00E96F7A" w:rsidP="00F1691A">
      <w:pPr>
        <w:spacing w:after="0" w:line="240" w:lineRule="auto"/>
        <w:ind w:firstLine="708"/>
        <w:jc w:val="both"/>
        <w:rPr>
          <w:rFonts w:ascii="Times New Roman" w:hAnsi="Times New Roman" w:cs="Times New Roman"/>
          <w:color w:val="FF0000"/>
          <w:sz w:val="26"/>
          <w:szCs w:val="28"/>
        </w:rPr>
      </w:pPr>
      <w:r w:rsidRPr="00F74B80">
        <w:rPr>
          <w:rFonts w:ascii="Times New Roman" w:hAnsi="Times New Roman" w:cs="Times New Roman"/>
          <w:color w:val="FF0000"/>
          <w:sz w:val="26"/>
          <w:szCs w:val="28"/>
        </w:rPr>
        <w:lastRenderedPageBreak/>
        <w:t>1.2</w:t>
      </w:r>
      <w:r w:rsidR="00F1691A" w:rsidRPr="00F74B80">
        <w:rPr>
          <w:rFonts w:ascii="Times New Roman" w:hAnsi="Times New Roman" w:cs="Times New Roman"/>
          <w:color w:val="FF0000"/>
          <w:sz w:val="26"/>
          <w:szCs w:val="28"/>
        </w:rPr>
        <w:t>. Орган</w:t>
      </w:r>
      <w:r w:rsidRPr="00F74B80">
        <w:rPr>
          <w:rFonts w:ascii="Times New Roman" w:hAnsi="Times New Roman" w:cs="Times New Roman"/>
          <w:color w:val="FF0000"/>
          <w:sz w:val="26"/>
          <w:szCs w:val="28"/>
        </w:rPr>
        <w:t>изатором и координатором Акции</w:t>
      </w:r>
      <w:r w:rsidR="00F1691A" w:rsidRPr="00F74B80">
        <w:rPr>
          <w:rFonts w:ascii="Times New Roman" w:hAnsi="Times New Roman" w:cs="Times New Roman"/>
          <w:color w:val="FF0000"/>
          <w:sz w:val="26"/>
          <w:szCs w:val="28"/>
        </w:rPr>
        <w:t xml:space="preserve"> является муниципальное автономное образовательное учреждение дополнительного образования Центр развития творчества детей т юношества Каменского района.</w:t>
      </w:r>
    </w:p>
    <w:p w:rsidR="00F1691A" w:rsidRDefault="00F1691A" w:rsidP="00F1691A">
      <w:pPr>
        <w:overflowPunct w:val="0"/>
        <w:autoSpaceDE w:val="0"/>
        <w:autoSpaceDN w:val="0"/>
        <w:adjustRightInd w:val="0"/>
        <w:spacing w:after="0" w:line="240" w:lineRule="auto"/>
        <w:ind w:firstLine="709"/>
        <w:jc w:val="both"/>
        <w:rPr>
          <w:rFonts w:ascii="Times New Roman" w:hAnsi="Times New Roman" w:cs="Times New Roman"/>
          <w:sz w:val="26"/>
          <w:szCs w:val="28"/>
        </w:rPr>
      </w:pPr>
      <w:r w:rsidRPr="004230EB">
        <w:rPr>
          <w:rFonts w:ascii="Times New Roman" w:hAnsi="Times New Roman" w:cs="Times New Roman"/>
          <w:sz w:val="26"/>
          <w:szCs w:val="28"/>
        </w:rPr>
        <w:t>1.4. Настоящее Положение определяет общий порядок о</w:t>
      </w:r>
      <w:r w:rsidR="00E96F7A">
        <w:rPr>
          <w:rFonts w:ascii="Times New Roman" w:hAnsi="Times New Roman" w:cs="Times New Roman"/>
          <w:sz w:val="26"/>
          <w:szCs w:val="28"/>
        </w:rPr>
        <w:t>рганизации и проведение Акции</w:t>
      </w:r>
      <w:r w:rsidRPr="004230EB">
        <w:rPr>
          <w:rFonts w:ascii="Times New Roman" w:hAnsi="Times New Roman" w:cs="Times New Roman"/>
          <w:sz w:val="26"/>
          <w:szCs w:val="28"/>
        </w:rPr>
        <w:t>.</w:t>
      </w:r>
    </w:p>
    <w:p w:rsidR="00F1691A" w:rsidRPr="004230EB" w:rsidRDefault="00F1691A" w:rsidP="00F1691A">
      <w:pPr>
        <w:overflowPunct w:val="0"/>
        <w:autoSpaceDE w:val="0"/>
        <w:autoSpaceDN w:val="0"/>
        <w:adjustRightInd w:val="0"/>
        <w:spacing w:after="0" w:line="240" w:lineRule="auto"/>
        <w:ind w:firstLine="709"/>
        <w:jc w:val="both"/>
        <w:rPr>
          <w:rFonts w:ascii="Times New Roman" w:hAnsi="Times New Roman" w:cs="Times New Roman"/>
          <w:sz w:val="26"/>
          <w:szCs w:val="28"/>
        </w:rPr>
      </w:pPr>
    </w:p>
    <w:p w:rsidR="00F1691A" w:rsidRDefault="00F1691A" w:rsidP="00F1691A">
      <w:pPr>
        <w:pStyle w:val="1"/>
        <w:ind w:firstLine="709"/>
        <w:rPr>
          <w:szCs w:val="28"/>
        </w:rPr>
      </w:pPr>
      <w:r w:rsidRPr="004230EB">
        <w:rPr>
          <w:szCs w:val="28"/>
          <w:lang w:val="en-US"/>
        </w:rPr>
        <w:t>II</w:t>
      </w:r>
      <w:r w:rsidR="00E96F7A">
        <w:rPr>
          <w:szCs w:val="28"/>
        </w:rPr>
        <w:t>. Участники.</w:t>
      </w:r>
    </w:p>
    <w:p w:rsidR="00F1691A" w:rsidRPr="00066506" w:rsidRDefault="00F1691A" w:rsidP="00F1691A">
      <w:pPr>
        <w:spacing w:after="0" w:line="240" w:lineRule="auto"/>
        <w:rPr>
          <w:rFonts w:ascii="Times New Roman" w:hAnsi="Times New Roman" w:cs="Times New Roman"/>
          <w:sz w:val="16"/>
          <w:szCs w:val="16"/>
        </w:rPr>
      </w:pPr>
    </w:p>
    <w:p w:rsidR="00F1691A" w:rsidRPr="004230EB" w:rsidRDefault="00F1691A" w:rsidP="00F1691A">
      <w:pPr>
        <w:spacing w:after="0" w:line="240" w:lineRule="auto"/>
        <w:ind w:firstLine="709"/>
        <w:jc w:val="both"/>
        <w:rPr>
          <w:rFonts w:ascii="Times New Roman" w:hAnsi="Times New Roman" w:cs="Times New Roman"/>
          <w:sz w:val="26"/>
          <w:szCs w:val="28"/>
        </w:rPr>
      </w:pPr>
      <w:r w:rsidRPr="004230EB">
        <w:rPr>
          <w:rFonts w:ascii="Times New Roman" w:hAnsi="Times New Roman" w:cs="Times New Roman"/>
          <w:sz w:val="26"/>
          <w:szCs w:val="28"/>
        </w:rPr>
        <w:t>2.1.</w:t>
      </w:r>
      <w:r w:rsidR="00E96F7A">
        <w:rPr>
          <w:rFonts w:ascii="Times New Roman" w:hAnsi="Times New Roman" w:cs="Times New Roman"/>
          <w:bCs/>
          <w:sz w:val="26"/>
          <w:szCs w:val="28"/>
        </w:rPr>
        <w:t>Участниками Акции</w:t>
      </w:r>
      <w:r w:rsidRPr="004230EB">
        <w:rPr>
          <w:rFonts w:ascii="Times New Roman" w:hAnsi="Times New Roman" w:cs="Times New Roman"/>
          <w:bCs/>
          <w:sz w:val="26"/>
          <w:szCs w:val="28"/>
        </w:rPr>
        <w:t xml:space="preserve"> являются обучающиеся </w:t>
      </w:r>
      <w:r w:rsidRPr="004230EB">
        <w:rPr>
          <w:rFonts w:ascii="Times New Roman" w:hAnsi="Times New Roman" w:cs="Times New Roman"/>
          <w:sz w:val="26"/>
          <w:szCs w:val="28"/>
        </w:rPr>
        <w:t>образовательных организаций общего и среднего образования, патриотических клубов и объединений Каменского района.</w:t>
      </w:r>
    </w:p>
    <w:p w:rsidR="00F1691A" w:rsidRDefault="00F1691A" w:rsidP="00F1691A">
      <w:pPr>
        <w:spacing w:after="0" w:line="240" w:lineRule="auto"/>
        <w:ind w:firstLine="709"/>
        <w:jc w:val="both"/>
        <w:rPr>
          <w:rFonts w:ascii="Times New Roman" w:hAnsi="Times New Roman" w:cs="Times New Roman"/>
          <w:sz w:val="26"/>
          <w:szCs w:val="28"/>
        </w:rPr>
      </w:pPr>
      <w:r w:rsidRPr="004230EB">
        <w:rPr>
          <w:rFonts w:ascii="Times New Roman" w:hAnsi="Times New Roman" w:cs="Times New Roman"/>
          <w:sz w:val="26"/>
          <w:szCs w:val="28"/>
        </w:rPr>
        <w:t>2.2. Образовательные организации, патриотические клубы, объединения самостоятельно определяют количество участников конкурса.</w:t>
      </w:r>
    </w:p>
    <w:p w:rsidR="00F1691A" w:rsidRPr="004230EB" w:rsidRDefault="00F1691A" w:rsidP="00F1691A">
      <w:pPr>
        <w:spacing w:after="0" w:line="240" w:lineRule="auto"/>
        <w:ind w:firstLine="709"/>
        <w:jc w:val="both"/>
        <w:rPr>
          <w:rFonts w:ascii="Times New Roman" w:hAnsi="Times New Roman" w:cs="Times New Roman"/>
          <w:sz w:val="26"/>
          <w:szCs w:val="28"/>
        </w:rPr>
      </w:pPr>
    </w:p>
    <w:p w:rsidR="00F1691A" w:rsidRDefault="00F1691A" w:rsidP="00F1691A">
      <w:pPr>
        <w:spacing w:after="0" w:line="240" w:lineRule="auto"/>
        <w:ind w:firstLine="709"/>
        <w:jc w:val="center"/>
        <w:rPr>
          <w:rFonts w:ascii="Times New Roman" w:hAnsi="Times New Roman" w:cs="Times New Roman"/>
          <w:b/>
          <w:sz w:val="26"/>
          <w:szCs w:val="28"/>
        </w:rPr>
      </w:pPr>
      <w:r w:rsidRPr="004230EB">
        <w:rPr>
          <w:rFonts w:ascii="Times New Roman" w:hAnsi="Times New Roman" w:cs="Times New Roman"/>
          <w:b/>
          <w:sz w:val="26"/>
          <w:szCs w:val="28"/>
          <w:lang w:val="en-US"/>
        </w:rPr>
        <w:t>III</w:t>
      </w:r>
      <w:r w:rsidRPr="004230EB">
        <w:rPr>
          <w:rFonts w:ascii="Times New Roman" w:hAnsi="Times New Roman" w:cs="Times New Roman"/>
          <w:b/>
          <w:sz w:val="26"/>
          <w:szCs w:val="28"/>
        </w:rPr>
        <w:t>. Организация и порядок проведения конкурса</w:t>
      </w:r>
    </w:p>
    <w:p w:rsidR="00F1691A" w:rsidRPr="00066506" w:rsidRDefault="00F1691A" w:rsidP="00F1691A">
      <w:pPr>
        <w:spacing w:after="0" w:line="240" w:lineRule="auto"/>
        <w:ind w:firstLine="709"/>
        <w:jc w:val="center"/>
        <w:rPr>
          <w:rFonts w:ascii="Times New Roman" w:hAnsi="Times New Roman" w:cs="Times New Roman"/>
          <w:b/>
          <w:sz w:val="16"/>
          <w:szCs w:val="16"/>
        </w:rPr>
      </w:pPr>
    </w:p>
    <w:p w:rsidR="00F1691A" w:rsidRPr="00E96F7A" w:rsidRDefault="00F1691A" w:rsidP="00F1691A">
      <w:pPr>
        <w:pStyle w:val="a4"/>
        <w:spacing w:before="0" w:beforeAutospacing="0" w:after="0" w:afterAutospacing="0"/>
        <w:ind w:firstLine="540"/>
        <w:jc w:val="both"/>
        <w:rPr>
          <w:b/>
          <w:sz w:val="26"/>
          <w:szCs w:val="28"/>
        </w:rPr>
      </w:pPr>
      <w:r w:rsidRPr="004230EB">
        <w:rPr>
          <w:sz w:val="26"/>
          <w:szCs w:val="28"/>
        </w:rPr>
        <w:t xml:space="preserve">3.1. </w:t>
      </w:r>
      <w:r w:rsidR="00E96F7A" w:rsidRPr="00E96F7A">
        <w:rPr>
          <w:sz w:val="26"/>
          <w:szCs w:val="28"/>
        </w:rPr>
        <w:t>Акция</w:t>
      </w:r>
      <w:r w:rsidRPr="00E96F7A">
        <w:rPr>
          <w:sz w:val="26"/>
          <w:szCs w:val="28"/>
        </w:rPr>
        <w:t xml:space="preserve"> </w:t>
      </w:r>
      <w:r w:rsidRPr="004230EB">
        <w:rPr>
          <w:sz w:val="26"/>
          <w:szCs w:val="28"/>
        </w:rPr>
        <w:t xml:space="preserve">проводится </w:t>
      </w:r>
      <w:r w:rsidR="00F74B80">
        <w:rPr>
          <w:b/>
          <w:sz w:val="26"/>
          <w:szCs w:val="28"/>
        </w:rPr>
        <w:t>с 15</w:t>
      </w:r>
      <w:r w:rsidR="00E96F7A">
        <w:rPr>
          <w:b/>
          <w:sz w:val="26"/>
          <w:szCs w:val="28"/>
        </w:rPr>
        <w:t xml:space="preserve"> марта</w:t>
      </w:r>
      <w:r w:rsidRPr="004230EB">
        <w:rPr>
          <w:b/>
          <w:sz w:val="26"/>
          <w:szCs w:val="28"/>
        </w:rPr>
        <w:t xml:space="preserve"> 2020 года  по  09 мая 2020 года. </w:t>
      </w:r>
      <w:r w:rsidR="00FA7B1C" w:rsidRPr="00FA7B1C">
        <w:rPr>
          <w:sz w:val="26"/>
          <w:szCs w:val="28"/>
        </w:rPr>
        <w:t>П</w:t>
      </w:r>
      <w:r w:rsidR="00FA7B1C">
        <w:rPr>
          <w:sz w:val="26"/>
          <w:szCs w:val="28"/>
        </w:rPr>
        <w:t>редполагаю</w:t>
      </w:r>
      <w:r w:rsidRPr="004230EB">
        <w:rPr>
          <w:sz w:val="26"/>
          <w:szCs w:val="28"/>
        </w:rPr>
        <w:t>т</w:t>
      </w:r>
      <w:r w:rsidR="00FA7B1C">
        <w:rPr>
          <w:sz w:val="26"/>
          <w:szCs w:val="28"/>
        </w:rPr>
        <w:t xml:space="preserve">ся </w:t>
      </w:r>
      <w:r w:rsidRPr="004230EB">
        <w:rPr>
          <w:sz w:val="26"/>
          <w:szCs w:val="28"/>
        </w:rPr>
        <w:t xml:space="preserve"> </w:t>
      </w:r>
      <w:r w:rsidR="00FA7B1C">
        <w:rPr>
          <w:sz w:val="26"/>
          <w:szCs w:val="28"/>
        </w:rPr>
        <w:t xml:space="preserve">и </w:t>
      </w:r>
      <w:r w:rsidRPr="004230EB">
        <w:rPr>
          <w:sz w:val="26"/>
          <w:szCs w:val="28"/>
        </w:rPr>
        <w:t>более длительные сроки реализации</w:t>
      </w:r>
      <w:r w:rsidRPr="00E96F7A">
        <w:rPr>
          <w:b/>
          <w:sz w:val="26"/>
          <w:szCs w:val="28"/>
        </w:rPr>
        <w:t xml:space="preserve">. </w:t>
      </w:r>
    </w:p>
    <w:p w:rsidR="00F1691A" w:rsidRPr="004230EB" w:rsidRDefault="00F1691A" w:rsidP="00F1691A">
      <w:pPr>
        <w:overflowPunct w:val="0"/>
        <w:autoSpaceDE w:val="0"/>
        <w:autoSpaceDN w:val="0"/>
        <w:adjustRightInd w:val="0"/>
        <w:spacing w:after="0" w:line="240" w:lineRule="auto"/>
        <w:ind w:firstLine="600"/>
        <w:jc w:val="both"/>
        <w:rPr>
          <w:rFonts w:ascii="Times New Roman" w:hAnsi="Times New Roman" w:cs="Times New Roman"/>
          <w:sz w:val="26"/>
          <w:szCs w:val="28"/>
        </w:rPr>
      </w:pPr>
      <w:r w:rsidRPr="004230EB">
        <w:rPr>
          <w:rFonts w:ascii="Times New Roman" w:hAnsi="Times New Roman" w:cs="Times New Roman"/>
          <w:sz w:val="26"/>
          <w:szCs w:val="28"/>
        </w:rPr>
        <w:t xml:space="preserve"> 3.2.</w:t>
      </w:r>
      <w:r w:rsidR="00FA7B1C">
        <w:rPr>
          <w:rFonts w:ascii="Times New Roman" w:hAnsi="Times New Roman" w:cs="Times New Roman"/>
          <w:sz w:val="26"/>
          <w:szCs w:val="28"/>
        </w:rPr>
        <w:t>Акция</w:t>
      </w:r>
      <w:r w:rsidRPr="004230EB">
        <w:rPr>
          <w:rFonts w:ascii="Times New Roman" w:hAnsi="Times New Roman" w:cs="Times New Roman"/>
          <w:sz w:val="26"/>
          <w:szCs w:val="28"/>
        </w:rPr>
        <w:t xml:space="preserve"> проводится в соответствии  со следующим алгоритмом действий: </w:t>
      </w:r>
    </w:p>
    <w:p w:rsidR="00F1691A" w:rsidRPr="004230EB" w:rsidRDefault="00F1691A" w:rsidP="00F1691A">
      <w:pPr>
        <w:overflowPunct w:val="0"/>
        <w:autoSpaceDE w:val="0"/>
        <w:autoSpaceDN w:val="0"/>
        <w:adjustRightInd w:val="0"/>
        <w:spacing w:after="0" w:line="240" w:lineRule="auto"/>
        <w:ind w:firstLine="600"/>
        <w:jc w:val="both"/>
        <w:rPr>
          <w:rFonts w:ascii="Times New Roman" w:hAnsi="Times New Roman" w:cs="Times New Roman"/>
          <w:sz w:val="26"/>
          <w:szCs w:val="28"/>
        </w:rPr>
      </w:pPr>
      <w:r w:rsidRPr="004230EB">
        <w:rPr>
          <w:rFonts w:ascii="Times New Roman" w:hAnsi="Times New Roman" w:cs="Times New Roman"/>
          <w:sz w:val="26"/>
          <w:szCs w:val="28"/>
        </w:rPr>
        <w:t>3.2.1. Участники</w:t>
      </w:r>
      <w:r w:rsidR="00FA7B1C">
        <w:rPr>
          <w:rFonts w:ascii="Times New Roman" w:hAnsi="Times New Roman" w:cs="Times New Roman"/>
          <w:sz w:val="26"/>
          <w:szCs w:val="28"/>
        </w:rPr>
        <w:t xml:space="preserve"> </w:t>
      </w:r>
      <w:r w:rsidRPr="004230EB">
        <w:rPr>
          <w:rFonts w:ascii="Times New Roman" w:hAnsi="Times New Roman" w:cs="Times New Roman"/>
          <w:sz w:val="26"/>
          <w:szCs w:val="28"/>
        </w:rPr>
        <w:t xml:space="preserve">собирают сведения о своем родственнике, участнике Великой Отечественной войны 1941-1945 гг. или ветеране, проживающем (проживавшем) в муниципальном образовании, микрорайоне. Необходимо собрать возможные сведения согласно приложению 1. Желательно приложить фото. </w:t>
      </w:r>
    </w:p>
    <w:p w:rsidR="00F1691A" w:rsidRDefault="00F1691A" w:rsidP="00F1691A">
      <w:pPr>
        <w:overflowPunct w:val="0"/>
        <w:autoSpaceDE w:val="0"/>
        <w:autoSpaceDN w:val="0"/>
        <w:adjustRightInd w:val="0"/>
        <w:spacing w:after="0" w:line="240" w:lineRule="auto"/>
        <w:ind w:firstLine="709"/>
        <w:jc w:val="both"/>
        <w:rPr>
          <w:rFonts w:ascii="Times New Roman" w:hAnsi="Times New Roman" w:cs="Times New Roman"/>
          <w:sz w:val="26"/>
          <w:szCs w:val="28"/>
        </w:rPr>
      </w:pPr>
      <w:r w:rsidRPr="004230EB">
        <w:rPr>
          <w:rFonts w:ascii="Times New Roman" w:hAnsi="Times New Roman" w:cs="Times New Roman"/>
          <w:sz w:val="26"/>
          <w:szCs w:val="28"/>
        </w:rPr>
        <w:t>3.2.2. Сведения о</w:t>
      </w:r>
      <w:r w:rsidR="00FA7B1C">
        <w:rPr>
          <w:rFonts w:ascii="Times New Roman" w:hAnsi="Times New Roman" w:cs="Times New Roman"/>
          <w:sz w:val="26"/>
          <w:szCs w:val="28"/>
        </w:rPr>
        <w:t xml:space="preserve"> количестве  участников акции</w:t>
      </w:r>
      <w:r w:rsidRPr="004230EB">
        <w:rPr>
          <w:rFonts w:ascii="Times New Roman" w:hAnsi="Times New Roman" w:cs="Times New Roman"/>
          <w:sz w:val="26"/>
          <w:szCs w:val="28"/>
        </w:rPr>
        <w:t>, данные о ветеране подаются в МАОУ ДО</w:t>
      </w:r>
      <w:r w:rsidR="00FA7B1C">
        <w:rPr>
          <w:rFonts w:ascii="Times New Roman" w:hAnsi="Times New Roman" w:cs="Times New Roman"/>
          <w:sz w:val="26"/>
          <w:szCs w:val="28"/>
        </w:rPr>
        <w:t xml:space="preserve"> </w:t>
      </w:r>
      <w:r w:rsidRPr="004230EB">
        <w:rPr>
          <w:rFonts w:ascii="Times New Roman" w:hAnsi="Times New Roman" w:cs="Times New Roman"/>
          <w:sz w:val="26"/>
          <w:szCs w:val="28"/>
        </w:rPr>
        <w:t xml:space="preserve">Центр развития творчества детей и юношества Каменского района в печатном и электронном виде </w:t>
      </w:r>
      <w:r w:rsidRPr="004230EB">
        <w:rPr>
          <w:rFonts w:ascii="Times New Roman" w:hAnsi="Times New Roman" w:cs="Times New Roman"/>
          <w:sz w:val="26"/>
        </w:rPr>
        <w:t>(</w:t>
      </w:r>
      <w:hyperlink r:id="rId5" w:history="1">
        <w:r w:rsidRPr="004230EB">
          <w:rPr>
            <w:rStyle w:val="a3"/>
            <w:rFonts w:ascii="Times New Roman" w:hAnsi="Times New Roman" w:cs="Times New Roman"/>
            <w:sz w:val="26"/>
            <w:shd w:val="clear" w:color="auto" w:fill="FFFFFF"/>
          </w:rPr>
          <w:t>tanya.valuewa2012@yandex.ru</w:t>
        </w:r>
      </w:hyperlink>
      <w:r w:rsidRPr="004230EB">
        <w:rPr>
          <w:rFonts w:ascii="Times New Roman" w:hAnsi="Times New Roman" w:cs="Times New Roman"/>
          <w:sz w:val="26"/>
          <w:shd w:val="clear" w:color="auto" w:fill="FFFFFF"/>
        </w:rPr>
        <w:t>)</w:t>
      </w:r>
      <w:r w:rsidRPr="004230EB">
        <w:rPr>
          <w:rFonts w:ascii="Times New Roman" w:hAnsi="Times New Roman" w:cs="Times New Roman"/>
          <w:sz w:val="26"/>
          <w:szCs w:val="28"/>
          <w:shd w:val="clear" w:color="auto" w:fill="FFFFFF"/>
        </w:rPr>
        <w:t xml:space="preserve"> вместе с заявкой установленного образца (приложение 2). </w:t>
      </w:r>
      <w:r w:rsidR="00FA7B1C">
        <w:rPr>
          <w:rFonts w:ascii="Times New Roman" w:hAnsi="Times New Roman" w:cs="Times New Roman"/>
          <w:b/>
          <w:sz w:val="26"/>
          <w:szCs w:val="28"/>
          <w:u w:val="single"/>
          <w:shd w:val="clear" w:color="auto" w:fill="FFFFFF"/>
        </w:rPr>
        <w:t>Срок подачи документов- до 20  апреля</w:t>
      </w:r>
      <w:r w:rsidRPr="004230EB">
        <w:rPr>
          <w:rFonts w:ascii="Times New Roman" w:hAnsi="Times New Roman" w:cs="Times New Roman"/>
          <w:b/>
          <w:sz w:val="26"/>
          <w:szCs w:val="28"/>
          <w:u w:val="single"/>
          <w:shd w:val="clear" w:color="auto" w:fill="FFFFFF"/>
        </w:rPr>
        <w:t xml:space="preserve"> 2020 г.</w:t>
      </w:r>
      <w:r w:rsidR="00F74B80">
        <w:rPr>
          <w:rFonts w:ascii="Times New Roman" w:hAnsi="Times New Roman" w:cs="Times New Roman"/>
          <w:b/>
          <w:sz w:val="26"/>
          <w:szCs w:val="28"/>
          <w:shd w:val="clear" w:color="auto" w:fill="FFFFFF"/>
        </w:rPr>
        <w:t xml:space="preserve"> </w:t>
      </w:r>
      <w:r w:rsidRPr="004230EB">
        <w:rPr>
          <w:rFonts w:ascii="Times New Roman" w:hAnsi="Times New Roman" w:cs="Times New Roman"/>
          <w:sz w:val="26"/>
          <w:szCs w:val="28"/>
        </w:rPr>
        <w:t>По количеству поданных работ участники</w:t>
      </w:r>
      <w:r w:rsidR="00FA7B1C">
        <w:rPr>
          <w:rFonts w:ascii="Times New Roman" w:hAnsi="Times New Roman" w:cs="Times New Roman"/>
          <w:sz w:val="26"/>
          <w:szCs w:val="28"/>
        </w:rPr>
        <w:t xml:space="preserve"> Акции</w:t>
      </w:r>
      <w:r w:rsidRPr="004230EB">
        <w:rPr>
          <w:rFonts w:ascii="Times New Roman" w:hAnsi="Times New Roman" w:cs="Times New Roman"/>
          <w:sz w:val="26"/>
          <w:szCs w:val="28"/>
        </w:rPr>
        <w:t xml:space="preserve">  получают красные звезды и передают их семье ветерана. С согласия родственников </w:t>
      </w:r>
      <w:r w:rsidR="00FA7B1C">
        <w:rPr>
          <w:rFonts w:ascii="Times New Roman" w:hAnsi="Times New Roman" w:cs="Times New Roman"/>
          <w:sz w:val="26"/>
          <w:szCs w:val="28"/>
        </w:rPr>
        <w:t xml:space="preserve">волонтеры </w:t>
      </w:r>
      <w:r w:rsidRPr="004230EB">
        <w:rPr>
          <w:rFonts w:ascii="Times New Roman" w:hAnsi="Times New Roman" w:cs="Times New Roman"/>
          <w:sz w:val="26"/>
          <w:szCs w:val="28"/>
        </w:rPr>
        <w:t>устанавливают</w:t>
      </w:r>
      <w:r w:rsidR="00FA7B1C">
        <w:rPr>
          <w:rFonts w:ascii="Times New Roman" w:hAnsi="Times New Roman" w:cs="Times New Roman"/>
          <w:sz w:val="26"/>
          <w:szCs w:val="28"/>
        </w:rPr>
        <w:t xml:space="preserve"> </w:t>
      </w:r>
      <w:r w:rsidRPr="004230EB">
        <w:rPr>
          <w:rFonts w:ascii="Times New Roman" w:hAnsi="Times New Roman" w:cs="Times New Roman"/>
          <w:sz w:val="26"/>
          <w:szCs w:val="28"/>
        </w:rPr>
        <w:t>красные звёзды на доме (квартире), где  проживает  (проживала) семья ветерана, приурочив акцию ко Дню Победы либо Дням воинской славы, либо другим Памятным датам военной истории Российской Федерации. Установление звезд осуществляется по согласованию с ветераном (родственниками), либо звёзды остаются  в музее образовательной организации.</w:t>
      </w:r>
    </w:p>
    <w:p w:rsidR="00F1691A" w:rsidRPr="004230EB" w:rsidRDefault="00F1691A" w:rsidP="00F1691A">
      <w:pPr>
        <w:overflowPunct w:val="0"/>
        <w:autoSpaceDE w:val="0"/>
        <w:autoSpaceDN w:val="0"/>
        <w:adjustRightInd w:val="0"/>
        <w:spacing w:after="0" w:line="240" w:lineRule="auto"/>
        <w:ind w:firstLine="709"/>
        <w:jc w:val="both"/>
        <w:rPr>
          <w:rFonts w:ascii="Times New Roman" w:hAnsi="Times New Roman" w:cs="Times New Roman"/>
          <w:sz w:val="26"/>
          <w:szCs w:val="28"/>
        </w:rPr>
      </w:pPr>
    </w:p>
    <w:p w:rsidR="00F1691A" w:rsidRPr="004230EB" w:rsidRDefault="00FA7B1C" w:rsidP="00F1691A">
      <w:pPr>
        <w:overflowPunct w:val="0"/>
        <w:autoSpaceDE w:val="0"/>
        <w:autoSpaceDN w:val="0"/>
        <w:adjustRightInd w:val="0"/>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Координатор Акции</w:t>
      </w:r>
      <w:r w:rsidR="00F1691A" w:rsidRPr="004230EB">
        <w:rPr>
          <w:rFonts w:ascii="Times New Roman" w:hAnsi="Times New Roman" w:cs="Times New Roman"/>
          <w:sz w:val="26"/>
          <w:szCs w:val="28"/>
        </w:rPr>
        <w:t xml:space="preserve"> «</w:t>
      </w:r>
      <w:r>
        <w:rPr>
          <w:rFonts w:ascii="Times New Roman" w:hAnsi="Times New Roman" w:cs="Times New Roman"/>
          <w:sz w:val="26"/>
          <w:szCs w:val="28"/>
        </w:rPr>
        <w:t>Звезда солдата</w:t>
      </w:r>
      <w:r w:rsidR="00F1691A" w:rsidRPr="004230EB">
        <w:rPr>
          <w:rFonts w:ascii="Times New Roman" w:hAnsi="Times New Roman" w:cs="Times New Roman"/>
          <w:sz w:val="26"/>
          <w:szCs w:val="28"/>
        </w:rPr>
        <w:t xml:space="preserve">» </w:t>
      </w:r>
      <w:r w:rsidR="00F1691A">
        <w:rPr>
          <w:rFonts w:ascii="Times New Roman" w:hAnsi="Times New Roman" w:cs="Times New Roman"/>
          <w:sz w:val="26"/>
          <w:szCs w:val="28"/>
        </w:rPr>
        <w:t xml:space="preserve">- </w:t>
      </w:r>
      <w:r w:rsidR="00F1691A" w:rsidRPr="004230EB">
        <w:rPr>
          <w:rFonts w:ascii="Times New Roman" w:hAnsi="Times New Roman" w:cs="Times New Roman"/>
          <w:sz w:val="26"/>
          <w:szCs w:val="28"/>
        </w:rPr>
        <w:t xml:space="preserve">Данилушкин Валентин Валентинович, тел. </w:t>
      </w:r>
      <w:r w:rsidR="00F1691A" w:rsidRPr="004230EB">
        <w:rPr>
          <w:rFonts w:ascii="Times New Roman" w:hAnsi="Times New Roman" w:cs="Times New Roman"/>
          <w:sz w:val="26"/>
          <w:szCs w:val="28"/>
          <w:shd w:val="clear" w:color="auto" w:fill="FFFFFF"/>
        </w:rPr>
        <w:t>8 927 095 25 23.</w:t>
      </w:r>
    </w:p>
    <w:p w:rsidR="00F1691A" w:rsidRPr="004230EB" w:rsidRDefault="00F1691A" w:rsidP="00F1691A">
      <w:pPr>
        <w:overflowPunct w:val="0"/>
        <w:autoSpaceDE w:val="0"/>
        <w:autoSpaceDN w:val="0"/>
        <w:adjustRightInd w:val="0"/>
        <w:spacing w:after="0" w:line="240" w:lineRule="auto"/>
        <w:ind w:firstLine="709"/>
        <w:jc w:val="both"/>
        <w:rPr>
          <w:rFonts w:ascii="Times New Roman" w:hAnsi="Times New Roman" w:cs="Times New Roman"/>
          <w:sz w:val="26"/>
          <w:szCs w:val="28"/>
        </w:rPr>
      </w:pPr>
      <w:r w:rsidRPr="004230EB">
        <w:rPr>
          <w:rFonts w:ascii="Times New Roman" w:hAnsi="Times New Roman" w:cs="Times New Roman"/>
          <w:sz w:val="26"/>
          <w:szCs w:val="28"/>
        </w:rPr>
        <w:t>3.2.3. Фото и видеоотчеты о проведенной акции предоставляются в электронном виде в МАОУ ДО</w:t>
      </w:r>
      <w:r w:rsidR="00F74B80">
        <w:rPr>
          <w:rFonts w:ascii="Times New Roman" w:hAnsi="Times New Roman" w:cs="Times New Roman"/>
          <w:sz w:val="26"/>
          <w:szCs w:val="28"/>
        </w:rPr>
        <w:t xml:space="preserve"> </w:t>
      </w:r>
      <w:r w:rsidRPr="004230EB">
        <w:rPr>
          <w:rFonts w:ascii="Times New Roman" w:hAnsi="Times New Roman" w:cs="Times New Roman"/>
          <w:sz w:val="26"/>
          <w:szCs w:val="28"/>
        </w:rPr>
        <w:t>Центр развития творчества детей и юношества.</w:t>
      </w:r>
    </w:p>
    <w:p w:rsidR="00F1691A" w:rsidRDefault="00F1691A" w:rsidP="00F1691A">
      <w:pPr>
        <w:overflowPunct w:val="0"/>
        <w:autoSpaceDE w:val="0"/>
        <w:autoSpaceDN w:val="0"/>
        <w:adjustRightInd w:val="0"/>
        <w:spacing w:after="0" w:line="240" w:lineRule="auto"/>
        <w:ind w:firstLine="709"/>
        <w:jc w:val="both"/>
        <w:rPr>
          <w:rFonts w:ascii="Times New Roman" w:hAnsi="Times New Roman" w:cs="Times New Roman"/>
          <w:sz w:val="26"/>
          <w:szCs w:val="28"/>
        </w:rPr>
      </w:pPr>
      <w:r w:rsidRPr="004230EB">
        <w:rPr>
          <w:rFonts w:ascii="Times New Roman" w:hAnsi="Times New Roman" w:cs="Times New Roman"/>
          <w:sz w:val="26"/>
          <w:szCs w:val="28"/>
        </w:rPr>
        <w:t xml:space="preserve">3.2.4. Все материалы о ветеранах остаются в Центре развития творчества детей и юношества для дальнейшего использования в </w:t>
      </w:r>
      <w:r w:rsidR="00FA7B1C">
        <w:rPr>
          <w:rFonts w:ascii="Times New Roman" w:hAnsi="Times New Roman" w:cs="Times New Roman"/>
          <w:sz w:val="26"/>
          <w:szCs w:val="28"/>
        </w:rPr>
        <w:t>работе музея Великой Отечественной войны.</w:t>
      </w:r>
    </w:p>
    <w:p w:rsidR="00F1691A" w:rsidRPr="004230EB" w:rsidRDefault="00F1691A" w:rsidP="00F1691A">
      <w:pPr>
        <w:overflowPunct w:val="0"/>
        <w:autoSpaceDE w:val="0"/>
        <w:autoSpaceDN w:val="0"/>
        <w:adjustRightInd w:val="0"/>
        <w:spacing w:after="0" w:line="240" w:lineRule="auto"/>
        <w:ind w:firstLine="709"/>
        <w:jc w:val="both"/>
        <w:rPr>
          <w:rFonts w:ascii="Times New Roman" w:hAnsi="Times New Roman" w:cs="Times New Roman"/>
          <w:b/>
          <w:sz w:val="26"/>
          <w:szCs w:val="28"/>
        </w:rPr>
      </w:pPr>
    </w:p>
    <w:p w:rsidR="00F1691A" w:rsidRDefault="00F1691A" w:rsidP="00F1691A">
      <w:pPr>
        <w:spacing w:after="0" w:line="240" w:lineRule="auto"/>
        <w:ind w:firstLine="709"/>
        <w:jc w:val="center"/>
        <w:rPr>
          <w:rFonts w:ascii="Times New Roman" w:hAnsi="Times New Roman" w:cs="Times New Roman"/>
          <w:b/>
          <w:sz w:val="26"/>
          <w:szCs w:val="28"/>
        </w:rPr>
      </w:pPr>
      <w:r w:rsidRPr="004230EB">
        <w:rPr>
          <w:rFonts w:ascii="Times New Roman" w:hAnsi="Times New Roman" w:cs="Times New Roman"/>
          <w:b/>
          <w:sz w:val="26"/>
          <w:szCs w:val="28"/>
          <w:lang w:val="en-US"/>
        </w:rPr>
        <w:t>I</w:t>
      </w:r>
      <w:r w:rsidR="00FA7B1C">
        <w:rPr>
          <w:rFonts w:ascii="Times New Roman" w:hAnsi="Times New Roman" w:cs="Times New Roman"/>
          <w:b/>
          <w:sz w:val="26"/>
          <w:szCs w:val="28"/>
        </w:rPr>
        <w:t>V. Подведение итогов акции</w:t>
      </w:r>
      <w:r w:rsidR="00F74B80">
        <w:rPr>
          <w:rFonts w:ascii="Times New Roman" w:hAnsi="Times New Roman" w:cs="Times New Roman"/>
          <w:b/>
          <w:sz w:val="26"/>
          <w:szCs w:val="28"/>
        </w:rPr>
        <w:t xml:space="preserve"> и награждение</w:t>
      </w:r>
    </w:p>
    <w:p w:rsidR="00F1691A" w:rsidRPr="00066506" w:rsidRDefault="00F1691A" w:rsidP="00F1691A">
      <w:pPr>
        <w:spacing w:after="0" w:line="240" w:lineRule="auto"/>
        <w:ind w:firstLine="709"/>
        <w:jc w:val="center"/>
        <w:rPr>
          <w:rFonts w:ascii="Times New Roman" w:hAnsi="Times New Roman" w:cs="Times New Roman"/>
          <w:b/>
          <w:sz w:val="16"/>
          <w:szCs w:val="16"/>
        </w:rPr>
      </w:pPr>
    </w:p>
    <w:p w:rsidR="00F1691A" w:rsidRPr="004230EB" w:rsidRDefault="00F1691A" w:rsidP="00F1691A">
      <w:pPr>
        <w:pStyle w:val="a4"/>
        <w:shd w:val="clear" w:color="auto" w:fill="FFFFFF"/>
        <w:spacing w:before="0" w:beforeAutospacing="0" w:after="0" w:afterAutospacing="0"/>
        <w:ind w:left="60" w:firstLine="540"/>
        <w:jc w:val="both"/>
        <w:rPr>
          <w:b/>
          <w:sz w:val="26"/>
          <w:szCs w:val="28"/>
        </w:rPr>
      </w:pPr>
      <w:r w:rsidRPr="004230EB">
        <w:rPr>
          <w:sz w:val="26"/>
          <w:szCs w:val="28"/>
        </w:rPr>
        <w:t xml:space="preserve">4.1. Подведение итогов </w:t>
      </w:r>
      <w:r w:rsidR="00FA7B1C">
        <w:rPr>
          <w:sz w:val="26"/>
          <w:szCs w:val="28"/>
        </w:rPr>
        <w:t xml:space="preserve">будет </w:t>
      </w:r>
      <w:r w:rsidRPr="004230EB">
        <w:rPr>
          <w:sz w:val="26"/>
          <w:szCs w:val="28"/>
        </w:rPr>
        <w:t>проводится</w:t>
      </w:r>
      <w:r w:rsidR="00FA7B1C">
        <w:rPr>
          <w:color w:val="000000"/>
          <w:sz w:val="26"/>
          <w:szCs w:val="28"/>
        </w:rPr>
        <w:t xml:space="preserve"> </w:t>
      </w:r>
      <w:r w:rsidRPr="004230EB">
        <w:rPr>
          <w:b/>
          <w:color w:val="000000"/>
          <w:sz w:val="26"/>
          <w:szCs w:val="28"/>
        </w:rPr>
        <w:t>ко Дню Победы – 9 мая 2020 года.</w:t>
      </w:r>
    </w:p>
    <w:p w:rsidR="00F1691A" w:rsidRPr="004230EB" w:rsidRDefault="00F1691A" w:rsidP="00F1691A">
      <w:pPr>
        <w:pStyle w:val="a4"/>
        <w:shd w:val="clear" w:color="auto" w:fill="FFFFFF"/>
        <w:spacing w:before="0" w:beforeAutospacing="0" w:after="0" w:afterAutospacing="0"/>
        <w:ind w:left="60" w:firstLine="540"/>
        <w:jc w:val="both"/>
        <w:rPr>
          <w:sz w:val="26"/>
          <w:szCs w:val="28"/>
        </w:rPr>
      </w:pPr>
      <w:r w:rsidRPr="004230EB">
        <w:rPr>
          <w:sz w:val="26"/>
          <w:szCs w:val="28"/>
        </w:rPr>
        <w:t xml:space="preserve">4.2. При подведении итогов учитывается количество участников </w:t>
      </w:r>
      <w:r w:rsidR="00FA7B1C">
        <w:rPr>
          <w:sz w:val="26"/>
          <w:szCs w:val="28"/>
        </w:rPr>
        <w:t xml:space="preserve">Акции </w:t>
      </w:r>
      <w:r w:rsidRPr="004230EB">
        <w:rPr>
          <w:sz w:val="26"/>
          <w:szCs w:val="28"/>
        </w:rPr>
        <w:t xml:space="preserve">от образовательных организаций, патриотических клубов, объединений. </w:t>
      </w:r>
    </w:p>
    <w:p w:rsidR="00F1691A" w:rsidRPr="004230EB" w:rsidRDefault="00F1691A" w:rsidP="00F1691A">
      <w:pPr>
        <w:pStyle w:val="a4"/>
        <w:shd w:val="clear" w:color="auto" w:fill="FFFFFF"/>
        <w:spacing w:before="0" w:beforeAutospacing="0" w:after="0" w:afterAutospacing="0"/>
        <w:ind w:firstLine="540"/>
        <w:jc w:val="both"/>
        <w:rPr>
          <w:bCs/>
          <w:iCs/>
          <w:sz w:val="26"/>
          <w:szCs w:val="28"/>
        </w:rPr>
      </w:pPr>
      <w:r w:rsidRPr="004230EB">
        <w:rPr>
          <w:sz w:val="26"/>
          <w:szCs w:val="28"/>
        </w:rPr>
        <w:t xml:space="preserve">4.3.  </w:t>
      </w:r>
      <w:r w:rsidR="00FA7B1C">
        <w:rPr>
          <w:sz w:val="26"/>
          <w:szCs w:val="28"/>
        </w:rPr>
        <w:t xml:space="preserve">Наиболее активные организации </w:t>
      </w:r>
      <w:r w:rsidRPr="004230EB">
        <w:rPr>
          <w:sz w:val="26"/>
          <w:szCs w:val="28"/>
        </w:rPr>
        <w:t xml:space="preserve"> награждаются</w:t>
      </w:r>
      <w:r w:rsidR="00FA7B1C">
        <w:rPr>
          <w:sz w:val="26"/>
          <w:szCs w:val="28"/>
        </w:rPr>
        <w:t xml:space="preserve">  памятными </w:t>
      </w:r>
      <w:r w:rsidRPr="004230EB">
        <w:rPr>
          <w:bCs/>
          <w:iCs/>
          <w:sz w:val="26"/>
          <w:szCs w:val="28"/>
        </w:rPr>
        <w:t>дипломами.</w:t>
      </w:r>
    </w:p>
    <w:p w:rsidR="00F1691A" w:rsidRPr="004230EB" w:rsidRDefault="00F1691A" w:rsidP="00F74B80">
      <w:pPr>
        <w:pStyle w:val="a4"/>
        <w:shd w:val="clear" w:color="auto" w:fill="FFFFFF"/>
        <w:spacing w:before="0" w:beforeAutospacing="0" w:after="0" w:afterAutospacing="0"/>
        <w:ind w:left="60" w:firstLine="540"/>
        <w:jc w:val="both"/>
        <w:rPr>
          <w:rStyle w:val="apple-converted-space"/>
          <w:sz w:val="26"/>
        </w:rPr>
      </w:pPr>
      <w:r w:rsidRPr="004230EB">
        <w:rPr>
          <w:sz w:val="26"/>
          <w:szCs w:val="28"/>
        </w:rPr>
        <w:lastRenderedPageBreak/>
        <w:t>4.4.</w:t>
      </w:r>
      <w:r w:rsidRPr="004230EB">
        <w:rPr>
          <w:bCs/>
          <w:iCs/>
          <w:sz w:val="26"/>
          <w:szCs w:val="28"/>
        </w:rPr>
        <w:t xml:space="preserve">. </w:t>
      </w:r>
      <w:r w:rsidR="00F74B80">
        <w:rPr>
          <w:sz w:val="26"/>
          <w:szCs w:val="28"/>
        </w:rPr>
        <w:t>Все участники Акции</w:t>
      </w:r>
      <w:r w:rsidRPr="004230EB">
        <w:rPr>
          <w:sz w:val="26"/>
          <w:szCs w:val="28"/>
        </w:rPr>
        <w:t xml:space="preserve"> награждаются</w:t>
      </w:r>
      <w:r w:rsidRPr="004230EB">
        <w:rPr>
          <w:rStyle w:val="apple-converted-space"/>
          <w:sz w:val="26"/>
          <w:szCs w:val="28"/>
        </w:rPr>
        <w:t> </w:t>
      </w:r>
      <w:r w:rsidRPr="004230EB">
        <w:rPr>
          <w:bCs/>
          <w:iCs/>
          <w:sz w:val="26"/>
          <w:szCs w:val="28"/>
        </w:rPr>
        <w:t>памятными сертификатами участника</w:t>
      </w:r>
      <w:r w:rsidRPr="004230EB">
        <w:rPr>
          <w:sz w:val="26"/>
          <w:szCs w:val="28"/>
        </w:rPr>
        <w:t>.</w:t>
      </w:r>
    </w:p>
    <w:p w:rsidR="00F1691A" w:rsidRPr="004230EB" w:rsidRDefault="00F1691A" w:rsidP="00F1691A">
      <w:pPr>
        <w:overflowPunct w:val="0"/>
        <w:autoSpaceDE w:val="0"/>
        <w:autoSpaceDN w:val="0"/>
        <w:adjustRightInd w:val="0"/>
        <w:spacing w:after="0" w:line="240" w:lineRule="auto"/>
        <w:ind w:firstLine="720"/>
        <w:jc w:val="right"/>
        <w:rPr>
          <w:rFonts w:ascii="Times New Roman" w:hAnsi="Times New Roman" w:cs="Times New Roman"/>
          <w:sz w:val="26"/>
        </w:rPr>
      </w:pPr>
    </w:p>
    <w:p w:rsidR="00F1691A" w:rsidRPr="004230EB" w:rsidRDefault="00F1691A" w:rsidP="00F1691A">
      <w:pPr>
        <w:overflowPunct w:val="0"/>
        <w:autoSpaceDE w:val="0"/>
        <w:autoSpaceDN w:val="0"/>
        <w:adjustRightInd w:val="0"/>
        <w:spacing w:after="0" w:line="240" w:lineRule="auto"/>
        <w:ind w:firstLine="720"/>
        <w:jc w:val="right"/>
        <w:rPr>
          <w:rFonts w:ascii="Times New Roman" w:hAnsi="Times New Roman" w:cs="Times New Roman"/>
          <w:sz w:val="26"/>
          <w:szCs w:val="28"/>
        </w:rPr>
      </w:pPr>
    </w:p>
    <w:p w:rsidR="00F1691A" w:rsidRDefault="00F1691A" w:rsidP="00F1691A">
      <w:pPr>
        <w:overflowPunct w:val="0"/>
        <w:autoSpaceDE w:val="0"/>
        <w:autoSpaceDN w:val="0"/>
        <w:adjustRightInd w:val="0"/>
        <w:ind w:firstLine="720"/>
        <w:jc w:val="right"/>
        <w:rPr>
          <w:rFonts w:ascii="Times New Roman" w:hAnsi="Times New Roman" w:cs="Times New Roman"/>
          <w:sz w:val="28"/>
          <w:szCs w:val="28"/>
        </w:rPr>
      </w:pPr>
    </w:p>
    <w:p w:rsidR="00F1691A" w:rsidRDefault="00F1691A" w:rsidP="00F1691A">
      <w:pPr>
        <w:overflowPunct w:val="0"/>
        <w:autoSpaceDE w:val="0"/>
        <w:autoSpaceDN w:val="0"/>
        <w:adjustRightInd w:val="0"/>
        <w:ind w:firstLine="720"/>
        <w:jc w:val="right"/>
        <w:rPr>
          <w:rFonts w:ascii="Times New Roman" w:hAnsi="Times New Roman" w:cs="Times New Roman"/>
          <w:sz w:val="28"/>
          <w:szCs w:val="28"/>
        </w:rPr>
      </w:pPr>
    </w:p>
    <w:p w:rsidR="00F1691A" w:rsidRDefault="00F1691A" w:rsidP="00F1691A">
      <w:pPr>
        <w:overflowPunct w:val="0"/>
        <w:autoSpaceDE w:val="0"/>
        <w:autoSpaceDN w:val="0"/>
        <w:adjustRightInd w:val="0"/>
        <w:ind w:firstLine="720"/>
        <w:jc w:val="right"/>
        <w:rPr>
          <w:rFonts w:ascii="Times New Roman" w:hAnsi="Times New Roman" w:cs="Times New Roman"/>
          <w:sz w:val="28"/>
          <w:szCs w:val="28"/>
        </w:rPr>
      </w:pPr>
    </w:p>
    <w:p w:rsidR="00F1691A" w:rsidRDefault="00F1691A" w:rsidP="00F1691A">
      <w:pPr>
        <w:overflowPunct w:val="0"/>
        <w:autoSpaceDE w:val="0"/>
        <w:autoSpaceDN w:val="0"/>
        <w:adjustRightInd w:val="0"/>
        <w:ind w:firstLine="720"/>
        <w:jc w:val="right"/>
        <w:rPr>
          <w:rFonts w:ascii="Times New Roman" w:hAnsi="Times New Roman" w:cs="Times New Roman"/>
          <w:sz w:val="28"/>
          <w:szCs w:val="28"/>
        </w:rPr>
      </w:pPr>
    </w:p>
    <w:p w:rsidR="00F1691A" w:rsidRDefault="00F1691A" w:rsidP="00F1691A">
      <w:pPr>
        <w:overflowPunct w:val="0"/>
        <w:autoSpaceDE w:val="0"/>
        <w:autoSpaceDN w:val="0"/>
        <w:adjustRightInd w:val="0"/>
        <w:ind w:firstLine="720"/>
        <w:jc w:val="right"/>
        <w:rPr>
          <w:rFonts w:ascii="Times New Roman" w:hAnsi="Times New Roman" w:cs="Times New Roman"/>
          <w:sz w:val="28"/>
          <w:szCs w:val="28"/>
        </w:rPr>
      </w:pPr>
    </w:p>
    <w:p w:rsidR="00F1691A" w:rsidRDefault="00F1691A" w:rsidP="00F1691A">
      <w:pPr>
        <w:overflowPunct w:val="0"/>
        <w:autoSpaceDE w:val="0"/>
        <w:autoSpaceDN w:val="0"/>
        <w:adjustRightInd w:val="0"/>
        <w:ind w:firstLine="720"/>
        <w:jc w:val="right"/>
        <w:rPr>
          <w:rFonts w:ascii="Times New Roman" w:hAnsi="Times New Roman" w:cs="Times New Roman"/>
          <w:sz w:val="28"/>
          <w:szCs w:val="28"/>
        </w:rPr>
      </w:pPr>
    </w:p>
    <w:p w:rsidR="00F1691A" w:rsidRDefault="00F1691A" w:rsidP="00F1691A">
      <w:pPr>
        <w:overflowPunct w:val="0"/>
        <w:autoSpaceDE w:val="0"/>
        <w:autoSpaceDN w:val="0"/>
        <w:adjustRightInd w:val="0"/>
        <w:ind w:firstLine="720"/>
        <w:jc w:val="right"/>
        <w:rPr>
          <w:rFonts w:ascii="Times New Roman" w:hAnsi="Times New Roman" w:cs="Times New Roman"/>
          <w:sz w:val="28"/>
          <w:szCs w:val="28"/>
        </w:rPr>
      </w:pPr>
    </w:p>
    <w:p w:rsidR="00F1691A" w:rsidRDefault="00F1691A" w:rsidP="00F1691A">
      <w:pPr>
        <w:overflowPunct w:val="0"/>
        <w:autoSpaceDE w:val="0"/>
        <w:autoSpaceDN w:val="0"/>
        <w:adjustRightInd w:val="0"/>
        <w:ind w:firstLine="720"/>
        <w:jc w:val="right"/>
        <w:rPr>
          <w:rFonts w:ascii="Times New Roman" w:hAnsi="Times New Roman" w:cs="Times New Roman"/>
          <w:sz w:val="28"/>
          <w:szCs w:val="28"/>
        </w:rPr>
      </w:pPr>
    </w:p>
    <w:p w:rsidR="00F1691A" w:rsidRDefault="00F1691A" w:rsidP="00F1691A">
      <w:pPr>
        <w:overflowPunct w:val="0"/>
        <w:autoSpaceDE w:val="0"/>
        <w:autoSpaceDN w:val="0"/>
        <w:adjustRightInd w:val="0"/>
        <w:rPr>
          <w:rFonts w:ascii="Times New Roman" w:hAnsi="Times New Roman" w:cs="Times New Roman"/>
          <w:sz w:val="28"/>
          <w:szCs w:val="28"/>
        </w:rPr>
      </w:pPr>
    </w:p>
    <w:p w:rsidR="00F1691A" w:rsidRDefault="00F1691A" w:rsidP="00F1691A">
      <w:pPr>
        <w:overflowPunct w:val="0"/>
        <w:autoSpaceDE w:val="0"/>
        <w:autoSpaceDN w:val="0"/>
        <w:adjustRightInd w:val="0"/>
        <w:rPr>
          <w:rFonts w:ascii="Times New Roman" w:hAnsi="Times New Roman" w:cs="Times New Roman"/>
          <w:sz w:val="28"/>
          <w:szCs w:val="28"/>
        </w:rPr>
      </w:pPr>
    </w:p>
    <w:p w:rsidR="00F1691A" w:rsidRDefault="00F1691A" w:rsidP="00F1691A">
      <w:pPr>
        <w:overflowPunct w:val="0"/>
        <w:autoSpaceDE w:val="0"/>
        <w:autoSpaceDN w:val="0"/>
        <w:adjustRightInd w:val="0"/>
        <w:rPr>
          <w:rFonts w:ascii="Times New Roman" w:hAnsi="Times New Roman" w:cs="Times New Roman"/>
          <w:sz w:val="28"/>
          <w:szCs w:val="28"/>
        </w:rPr>
      </w:pPr>
    </w:p>
    <w:p w:rsidR="00F1691A" w:rsidRPr="00EC0DC7" w:rsidRDefault="00F1691A" w:rsidP="00F1691A">
      <w:pPr>
        <w:pStyle w:val="a4"/>
        <w:shd w:val="clear" w:color="auto" w:fill="FCFCF4"/>
        <w:spacing w:before="0" w:beforeAutospacing="0" w:after="0" w:afterAutospacing="0"/>
        <w:jc w:val="right"/>
        <w:textAlignment w:val="baseline"/>
        <w:rPr>
          <w:bCs/>
          <w:sz w:val="26"/>
          <w:szCs w:val="26"/>
          <w:bdr w:val="none" w:sz="0" w:space="0" w:color="auto" w:frame="1"/>
        </w:rPr>
      </w:pPr>
      <w:r w:rsidRPr="00EC0DC7">
        <w:rPr>
          <w:bCs/>
          <w:sz w:val="26"/>
          <w:szCs w:val="26"/>
          <w:bdr w:val="none" w:sz="0" w:space="0" w:color="auto" w:frame="1"/>
        </w:rPr>
        <w:t>Приложение 1</w:t>
      </w:r>
    </w:p>
    <w:p w:rsidR="00F1691A" w:rsidRPr="0035352D" w:rsidRDefault="00F1691A" w:rsidP="00F1691A">
      <w:pPr>
        <w:pStyle w:val="a4"/>
        <w:shd w:val="clear" w:color="auto" w:fill="FCFCF4"/>
        <w:spacing w:before="0" w:beforeAutospacing="0" w:after="0" w:afterAutospacing="0"/>
        <w:jc w:val="center"/>
        <w:textAlignment w:val="baseline"/>
        <w:rPr>
          <w:sz w:val="26"/>
          <w:szCs w:val="26"/>
        </w:rPr>
      </w:pPr>
      <w:r w:rsidRPr="0035352D">
        <w:rPr>
          <w:b/>
          <w:bCs/>
          <w:sz w:val="26"/>
          <w:szCs w:val="26"/>
          <w:bdr w:val="none" w:sz="0" w:space="0" w:color="auto" w:frame="1"/>
        </w:rPr>
        <w:t xml:space="preserve">АНКЕТА </w:t>
      </w:r>
      <w:r w:rsidRPr="0035352D">
        <w:rPr>
          <w:b/>
          <w:bCs/>
          <w:sz w:val="26"/>
          <w:szCs w:val="26"/>
          <w:bdr w:val="none" w:sz="0" w:space="0" w:color="auto" w:frame="1"/>
        </w:rPr>
        <w:br/>
        <w:t>о судьбе военнослужащего</w:t>
      </w:r>
    </w:p>
    <w:p w:rsidR="00F1691A" w:rsidRPr="0035352D" w:rsidRDefault="00F1691A" w:rsidP="00F1691A">
      <w:pPr>
        <w:pStyle w:val="a4"/>
        <w:shd w:val="clear" w:color="auto" w:fill="FCFCF4"/>
        <w:spacing w:before="0" w:beforeAutospacing="0" w:after="0" w:afterAutospacing="0"/>
        <w:jc w:val="center"/>
        <w:textAlignment w:val="baseline"/>
        <w:rPr>
          <w:sz w:val="26"/>
          <w:szCs w:val="26"/>
          <w:bdr w:val="none" w:sz="0" w:space="0" w:color="auto" w:frame="1"/>
        </w:rPr>
      </w:pPr>
    </w:p>
    <w:p w:rsidR="00F1691A" w:rsidRPr="0035352D" w:rsidRDefault="00F1691A" w:rsidP="00F1691A">
      <w:pPr>
        <w:pStyle w:val="a4"/>
        <w:shd w:val="clear" w:color="auto" w:fill="FCFCF4"/>
        <w:spacing w:before="0" w:beforeAutospacing="0" w:after="0" w:afterAutospacing="0"/>
        <w:jc w:val="center"/>
        <w:textAlignment w:val="baseline"/>
        <w:rPr>
          <w:sz w:val="26"/>
          <w:szCs w:val="26"/>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835"/>
        <w:gridCol w:w="5777"/>
      </w:tblGrid>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Pr="0035352D" w:rsidRDefault="00F1691A" w:rsidP="004D5624">
            <w:pPr>
              <w:spacing w:after="0" w:line="240" w:lineRule="auto"/>
              <w:jc w:val="center"/>
              <w:rPr>
                <w:rFonts w:ascii="Times New Roman" w:eastAsia="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Фотография ветерана</w:t>
            </w: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p w:rsidR="00F1691A" w:rsidRPr="0035352D" w:rsidRDefault="00F1691A" w:rsidP="004D5624">
            <w:pPr>
              <w:rPr>
                <w:rFonts w:ascii="Times New Roman" w:hAnsi="Times New Roman" w:cs="Times New Roman"/>
                <w:sz w:val="26"/>
                <w:szCs w:val="26"/>
              </w:rPr>
            </w:pPr>
          </w:p>
          <w:p w:rsidR="00F1691A" w:rsidRPr="0035352D" w:rsidRDefault="00F1691A" w:rsidP="004D5624">
            <w:pPr>
              <w:rPr>
                <w:rFonts w:ascii="Times New Roman" w:hAnsi="Times New Roman" w:cs="Times New Roman"/>
                <w:sz w:val="26"/>
                <w:szCs w:val="26"/>
              </w:rPr>
            </w:pPr>
          </w:p>
          <w:p w:rsidR="00F1691A" w:rsidRPr="0035352D" w:rsidRDefault="00F1691A" w:rsidP="004D5624">
            <w:pPr>
              <w:rPr>
                <w:rFonts w:ascii="Times New Roman" w:hAnsi="Times New Roman" w:cs="Times New Roman"/>
                <w:sz w:val="26"/>
                <w:szCs w:val="26"/>
              </w:rPr>
            </w:pPr>
          </w:p>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Pr="0035352D" w:rsidRDefault="00F1691A" w:rsidP="004D5624">
            <w:pPr>
              <w:spacing w:after="0" w:line="240" w:lineRule="auto"/>
              <w:jc w:val="center"/>
              <w:rPr>
                <w:rFonts w:ascii="Times New Roman" w:eastAsia="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Фамилия,</w:t>
            </w:r>
          </w:p>
          <w:p w:rsidR="00F1691A" w:rsidRPr="0035352D" w:rsidRDefault="00F1691A" w:rsidP="004D5624">
            <w:pPr>
              <w:spacing w:after="0" w:line="240" w:lineRule="auto"/>
              <w:jc w:val="center"/>
              <w:rPr>
                <w:rFonts w:ascii="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имя,</w:t>
            </w:r>
          </w:p>
          <w:p w:rsidR="00F1691A" w:rsidRPr="0035352D" w:rsidRDefault="00F1691A" w:rsidP="004D5624">
            <w:pPr>
              <w:spacing w:after="0" w:line="240" w:lineRule="auto"/>
              <w:jc w:val="center"/>
              <w:rPr>
                <w:rFonts w:ascii="Times New Roman" w:eastAsia="Times New Roman" w:hAnsi="Times New Roman" w:cs="Times New Roman"/>
                <w:sz w:val="26"/>
                <w:szCs w:val="26"/>
              </w:rPr>
            </w:pPr>
            <w:r w:rsidRPr="0035352D">
              <w:rPr>
                <w:rFonts w:ascii="Times New Roman" w:hAnsi="Times New Roman" w:cs="Times New Roman"/>
                <w:sz w:val="26"/>
                <w:szCs w:val="26"/>
                <w:bdr w:val="none" w:sz="0" w:space="0" w:color="auto" w:frame="1"/>
              </w:rPr>
              <w:t>отчество</w:t>
            </w: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Default="00F1691A" w:rsidP="004D5624">
            <w:pPr>
              <w:spacing w:after="0" w:line="240" w:lineRule="auto"/>
              <w:jc w:val="center"/>
              <w:rPr>
                <w:rFonts w:ascii="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Годы жизни</w:t>
            </w:r>
          </w:p>
          <w:p w:rsidR="00F1691A" w:rsidRDefault="00F1691A" w:rsidP="004D5624">
            <w:pPr>
              <w:spacing w:after="0" w:line="240" w:lineRule="auto"/>
              <w:jc w:val="center"/>
              <w:rPr>
                <w:rFonts w:ascii="Times New Roman" w:hAnsi="Times New Roman" w:cs="Times New Roman"/>
                <w:sz w:val="26"/>
                <w:szCs w:val="26"/>
                <w:bdr w:val="none" w:sz="0" w:space="0" w:color="auto" w:frame="1"/>
              </w:rPr>
            </w:pPr>
          </w:p>
          <w:p w:rsidR="00F1691A" w:rsidRPr="0035352D" w:rsidRDefault="00F1691A" w:rsidP="004D5624">
            <w:pPr>
              <w:spacing w:after="0" w:line="240" w:lineRule="auto"/>
              <w:jc w:val="center"/>
              <w:rPr>
                <w:rFonts w:ascii="Times New Roman" w:eastAsia="Times New Roman" w:hAnsi="Times New Roman" w:cs="Times New Roman"/>
                <w:sz w:val="26"/>
                <w:szCs w:val="26"/>
              </w:rPr>
            </w:pP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Pr="0035352D" w:rsidRDefault="00F1691A" w:rsidP="004D5624">
            <w:pPr>
              <w:spacing w:after="0" w:line="240" w:lineRule="auto"/>
              <w:jc w:val="center"/>
              <w:rPr>
                <w:rFonts w:ascii="Times New Roman" w:eastAsia="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Место рождения (область, район, село, город)</w:t>
            </w: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Pr="0035352D" w:rsidRDefault="00F1691A" w:rsidP="004D5624">
            <w:pPr>
              <w:spacing w:after="0" w:line="240" w:lineRule="auto"/>
              <w:jc w:val="center"/>
              <w:rPr>
                <w:rFonts w:ascii="Times New Roman" w:eastAsia="Times New Roman" w:hAnsi="Times New Roman" w:cs="Times New Roman"/>
                <w:sz w:val="26"/>
                <w:szCs w:val="26"/>
              </w:rPr>
            </w:pPr>
            <w:r w:rsidRPr="0035352D">
              <w:rPr>
                <w:rFonts w:ascii="Times New Roman" w:hAnsi="Times New Roman" w:cs="Times New Roman"/>
                <w:sz w:val="26"/>
                <w:szCs w:val="26"/>
                <w:bdr w:val="none" w:sz="0" w:space="0" w:color="auto" w:frame="1"/>
              </w:rPr>
              <w:t>Где проживал и работал до призыва (указать адрес и название учреждения, предприятия)</w:t>
            </w: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Default="00F1691A" w:rsidP="004D5624">
            <w:pPr>
              <w:spacing w:after="0" w:line="240" w:lineRule="auto"/>
              <w:jc w:val="center"/>
              <w:rPr>
                <w:rFonts w:ascii="Times New Roman" w:hAnsi="Times New Roman" w:cs="Times New Roman"/>
                <w:sz w:val="26"/>
                <w:szCs w:val="26"/>
              </w:rPr>
            </w:pPr>
            <w:r w:rsidRPr="0035352D">
              <w:rPr>
                <w:rFonts w:ascii="Times New Roman" w:hAnsi="Times New Roman" w:cs="Times New Roman"/>
                <w:sz w:val="26"/>
                <w:szCs w:val="26"/>
              </w:rPr>
              <w:t>Образование</w:t>
            </w:r>
          </w:p>
          <w:p w:rsidR="00F1691A" w:rsidRDefault="00F1691A" w:rsidP="004D5624">
            <w:pPr>
              <w:spacing w:after="0" w:line="240" w:lineRule="auto"/>
              <w:jc w:val="center"/>
              <w:rPr>
                <w:rFonts w:ascii="Times New Roman" w:hAnsi="Times New Roman" w:cs="Times New Roman"/>
                <w:sz w:val="26"/>
                <w:szCs w:val="26"/>
              </w:rPr>
            </w:pPr>
          </w:p>
          <w:p w:rsidR="00F1691A" w:rsidRPr="0035352D" w:rsidRDefault="00F1691A" w:rsidP="004D5624">
            <w:pPr>
              <w:spacing w:after="0" w:line="240" w:lineRule="auto"/>
              <w:jc w:val="center"/>
              <w:rPr>
                <w:rFonts w:ascii="Times New Roman" w:eastAsia="Times New Roman" w:hAnsi="Times New Roman" w:cs="Times New Roman"/>
                <w:sz w:val="26"/>
                <w:szCs w:val="26"/>
              </w:rPr>
            </w:pP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1691A" w:rsidRDefault="00F1691A" w:rsidP="004D5624">
            <w:pPr>
              <w:spacing w:after="0" w:line="240" w:lineRule="auto"/>
              <w:jc w:val="center"/>
              <w:rPr>
                <w:rFonts w:ascii="Times New Roman" w:hAnsi="Times New Roman" w:cs="Times New Roman"/>
                <w:sz w:val="26"/>
                <w:szCs w:val="26"/>
              </w:rPr>
            </w:pPr>
            <w:r w:rsidRPr="0035352D">
              <w:rPr>
                <w:rFonts w:ascii="Times New Roman" w:hAnsi="Times New Roman" w:cs="Times New Roman"/>
                <w:sz w:val="26"/>
                <w:szCs w:val="26"/>
              </w:rPr>
              <w:t>Дата и место призыва</w:t>
            </w:r>
          </w:p>
          <w:p w:rsidR="00F1691A" w:rsidRPr="0035352D" w:rsidRDefault="00F1691A" w:rsidP="004D5624">
            <w:pPr>
              <w:spacing w:after="0" w:line="240" w:lineRule="auto"/>
              <w:jc w:val="center"/>
              <w:rPr>
                <w:rFonts w:ascii="Times New Roman" w:eastAsia="Times New Roman" w:hAnsi="Times New Roman" w:cs="Times New Roman"/>
                <w:sz w:val="26"/>
                <w:szCs w:val="26"/>
              </w:rPr>
            </w:pPr>
          </w:p>
          <w:p w:rsidR="00F1691A" w:rsidRPr="0035352D" w:rsidRDefault="00F1691A" w:rsidP="004D5624">
            <w:pPr>
              <w:spacing w:after="0" w:line="240" w:lineRule="auto"/>
              <w:jc w:val="center"/>
              <w:rPr>
                <w:rFonts w:ascii="Times New Roman" w:eastAsia="Times New Roman" w:hAnsi="Times New Roman" w:cs="Times New Roman"/>
                <w:sz w:val="26"/>
                <w:szCs w:val="26"/>
              </w:rPr>
            </w:pP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Default="00F1691A" w:rsidP="004D5624">
            <w:pPr>
              <w:spacing w:after="0" w:line="240" w:lineRule="auto"/>
              <w:jc w:val="center"/>
              <w:rPr>
                <w:rFonts w:ascii="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Каким военкоматом призван</w:t>
            </w:r>
          </w:p>
          <w:p w:rsidR="00F1691A" w:rsidRPr="0035352D" w:rsidRDefault="00F1691A" w:rsidP="004D5624">
            <w:pPr>
              <w:spacing w:after="0" w:line="240" w:lineRule="auto"/>
              <w:jc w:val="center"/>
              <w:rPr>
                <w:rFonts w:ascii="Times New Roman" w:eastAsia="Times New Roman" w:hAnsi="Times New Roman" w:cs="Times New Roman"/>
                <w:sz w:val="26"/>
                <w:szCs w:val="26"/>
              </w:rPr>
            </w:pP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Pr="0035352D" w:rsidRDefault="00F1691A" w:rsidP="004D5624">
            <w:pPr>
              <w:spacing w:after="0" w:line="240" w:lineRule="auto"/>
              <w:jc w:val="center"/>
              <w:rPr>
                <w:rFonts w:ascii="Times New Roman" w:eastAsia="Times New Roman" w:hAnsi="Times New Roman" w:cs="Times New Roman"/>
                <w:sz w:val="26"/>
                <w:szCs w:val="26"/>
              </w:rPr>
            </w:pPr>
            <w:r w:rsidRPr="0035352D">
              <w:rPr>
                <w:rFonts w:ascii="Times New Roman" w:hAnsi="Times New Roman" w:cs="Times New Roman"/>
                <w:sz w:val="26"/>
                <w:szCs w:val="26"/>
                <w:bdr w:val="none" w:sz="0" w:space="0" w:color="auto" w:frame="1"/>
              </w:rPr>
              <w:t>Указать ближайших родственников на момент призыва</w:t>
            </w: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Default="00F1691A" w:rsidP="004D5624">
            <w:pPr>
              <w:spacing w:after="0" w:line="240" w:lineRule="auto"/>
              <w:jc w:val="center"/>
              <w:rPr>
                <w:rFonts w:ascii="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Воинское звание, партийность</w:t>
            </w:r>
          </w:p>
          <w:p w:rsidR="00F1691A" w:rsidRPr="0035352D" w:rsidRDefault="00F1691A" w:rsidP="004D5624">
            <w:pPr>
              <w:spacing w:after="0" w:line="240" w:lineRule="auto"/>
              <w:jc w:val="center"/>
              <w:rPr>
                <w:rFonts w:ascii="Times New Roman" w:eastAsia="Times New Roman" w:hAnsi="Times New Roman" w:cs="Times New Roman"/>
                <w:sz w:val="26"/>
                <w:szCs w:val="26"/>
              </w:rPr>
            </w:pP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Default="00F1691A" w:rsidP="004D5624">
            <w:pPr>
              <w:spacing w:after="0" w:line="240" w:lineRule="auto"/>
              <w:jc w:val="center"/>
              <w:rPr>
                <w:rFonts w:ascii="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Род войск (по призыву и службе)</w:t>
            </w:r>
          </w:p>
          <w:p w:rsidR="00F1691A" w:rsidRPr="0035352D" w:rsidRDefault="00F1691A" w:rsidP="004D5624">
            <w:pPr>
              <w:spacing w:after="0" w:line="240" w:lineRule="auto"/>
              <w:jc w:val="center"/>
              <w:rPr>
                <w:rFonts w:ascii="Times New Roman" w:eastAsia="Times New Roman" w:hAnsi="Times New Roman" w:cs="Times New Roman"/>
                <w:sz w:val="26"/>
                <w:szCs w:val="26"/>
              </w:rPr>
            </w:pP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Pr="0035352D" w:rsidRDefault="00F1691A" w:rsidP="004D5624">
            <w:pPr>
              <w:spacing w:after="0" w:line="240" w:lineRule="auto"/>
              <w:jc w:val="center"/>
              <w:rPr>
                <w:rFonts w:ascii="Times New Roman" w:eastAsia="Times New Roman" w:hAnsi="Times New Roman" w:cs="Times New Roman"/>
                <w:sz w:val="26"/>
                <w:szCs w:val="26"/>
              </w:rPr>
            </w:pPr>
            <w:r w:rsidRPr="0035352D">
              <w:rPr>
                <w:rFonts w:ascii="Times New Roman" w:hAnsi="Times New Roman" w:cs="Times New Roman"/>
                <w:sz w:val="26"/>
                <w:szCs w:val="26"/>
                <w:bdr w:val="none" w:sz="0" w:space="0" w:color="auto" w:frame="1"/>
              </w:rPr>
              <w:t>Награды</w:t>
            </w: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Pr="0035352D" w:rsidRDefault="00F1691A" w:rsidP="004D5624">
            <w:pPr>
              <w:spacing w:after="0" w:line="240" w:lineRule="auto"/>
              <w:jc w:val="center"/>
              <w:rPr>
                <w:rFonts w:ascii="Times New Roman" w:eastAsia="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Дата и место выбытия (в случае гибели, плен, пропал без вести)</w:t>
            </w: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Pr="0035352D" w:rsidRDefault="00F1691A" w:rsidP="004D5624">
            <w:pPr>
              <w:spacing w:after="0" w:line="240" w:lineRule="auto"/>
              <w:jc w:val="center"/>
              <w:rPr>
                <w:rFonts w:ascii="Times New Roman" w:eastAsia="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Послевоенная судьба (для вернувшихся с фронта)</w:t>
            </w: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Pr="0035352D" w:rsidRDefault="00F1691A" w:rsidP="004D5624">
            <w:pPr>
              <w:spacing w:after="0" w:line="240" w:lineRule="auto"/>
              <w:jc w:val="center"/>
              <w:rPr>
                <w:rFonts w:ascii="Times New Roman" w:eastAsia="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Источники информации (беседа с родственниками, семейные архивы, интернет-ресурсы)</w:t>
            </w: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r w:rsidR="00F1691A" w:rsidRPr="0035352D" w:rsidTr="004D5624">
        <w:tc>
          <w:tcPr>
            <w:tcW w:w="959" w:type="dxa"/>
            <w:tcBorders>
              <w:top w:val="single" w:sz="4" w:space="0" w:color="000000"/>
              <w:left w:val="single" w:sz="4" w:space="0" w:color="000000"/>
              <w:bottom w:val="single" w:sz="4" w:space="0" w:color="000000"/>
              <w:right w:val="single" w:sz="4" w:space="0" w:color="000000"/>
            </w:tcBorders>
            <w:vAlign w:val="center"/>
          </w:tcPr>
          <w:p w:rsidR="00F1691A" w:rsidRPr="0035352D" w:rsidRDefault="00F1691A" w:rsidP="00F1691A">
            <w:pPr>
              <w:pStyle w:val="a7"/>
              <w:numPr>
                <w:ilvl w:val="0"/>
                <w:numId w:val="2"/>
              </w:numPr>
              <w:contextualSpacing/>
              <w:jc w:val="center"/>
              <w:rPr>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1691A" w:rsidRDefault="00F1691A" w:rsidP="004D5624">
            <w:pPr>
              <w:spacing w:after="0" w:line="240" w:lineRule="auto"/>
              <w:jc w:val="center"/>
              <w:rPr>
                <w:rFonts w:ascii="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 xml:space="preserve">Дополнительная </w:t>
            </w:r>
          </w:p>
          <w:p w:rsidR="00F1691A" w:rsidRDefault="00F1691A" w:rsidP="004D5624">
            <w:pPr>
              <w:spacing w:after="0" w:line="240" w:lineRule="auto"/>
              <w:jc w:val="center"/>
              <w:rPr>
                <w:rFonts w:ascii="Times New Roman" w:hAnsi="Times New Roman" w:cs="Times New Roman"/>
                <w:sz w:val="26"/>
                <w:szCs w:val="26"/>
                <w:bdr w:val="none" w:sz="0" w:space="0" w:color="auto" w:frame="1"/>
              </w:rPr>
            </w:pPr>
            <w:r w:rsidRPr="0035352D">
              <w:rPr>
                <w:rFonts w:ascii="Times New Roman" w:hAnsi="Times New Roman" w:cs="Times New Roman"/>
                <w:sz w:val="26"/>
                <w:szCs w:val="26"/>
                <w:bdr w:val="none" w:sz="0" w:space="0" w:color="auto" w:frame="1"/>
              </w:rPr>
              <w:t>Информация</w:t>
            </w:r>
          </w:p>
          <w:p w:rsidR="00F1691A" w:rsidRPr="0035352D" w:rsidRDefault="00F1691A" w:rsidP="004D5624">
            <w:pPr>
              <w:spacing w:after="0" w:line="240" w:lineRule="auto"/>
              <w:jc w:val="center"/>
              <w:rPr>
                <w:rFonts w:ascii="Times New Roman" w:eastAsia="Times New Roman" w:hAnsi="Times New Roman" w:cs="Times New Roman"/>
                <w:sz w:val="26"/>
                <w:szCs w:val="26"/>
                <w:bdr w:val="none" w:sz="0" w:space="0" w:color="auto" w:frame="1"/>
              </w:rPr>
            </w:pPr>
          </w:p>
        </w:tc>
        <w:tc>
          <w:tcPr>
            <w:tcW w:w="5777" w:type="dxa"/>
            <w:tcBorders>
              <w:top w:val="single" w:sz="4" w:space="0" w:color="000000"/>
              <w:left w:val="single" w:sz="4" w:space="0" w:color="000000"/>
              <w:bottom w:val="single" w:sz="4" w:space="0" w:color="000000"/>
              <w:right w:val="single" w:sz="4" w:space="0" w:color="000000"/>
            </w:tcBorders>
          </w:tcPr>
          <w:p w:rsidR="00F1691A" w:rsidRPr="0035352D" w:rsidRDefault="00F1691A" w:rsidP="004D5624">
            <w:pPr>
              <w:rPr>
                <w:rFonts w:ascii="Times New Roman" w:eastAsia="Times New Roman" w:hAnsi="Times New Roman" w:cs="Times New Roman"/>
                <w:sz w:val="26"/>
                <w:szCs w:val="26"/>
              </w:rPr>
            </w:pPr>
          </w:p>
        </w:tc>
      </w:tr>
    </w:tbl>
    <w:p w:rsidR="00F1691A" w:rsidRPr="0035352D" w:rsidRDefault="00F1691A" w:rsidP="00F1691A">
      <w:pPr>
        <w:overflowPunct w:val="0"/>
        <w:autoSpaceDE w:val="0"/>
        <w:autoSpaceDN w:val="0"/>
        <w:adjustRightInd w:val="0"/>
        <w:ind w:firstLine="720"/>
        <w:jc w:val="right"/>
        <w:rPr>
          <w:rFonts w:ascii="Times New Roman" w:eastAsia="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sz w:val="26"/>
          <w:szCs w:val="26"/>
        </w:rPr>
      </w:pPr>
    </w:p>
    <w:p w:rsidR="00F1691A" w:rsidRDefault="00F1691A" w:rsidP="00F1691A">
      <w:pPr>
        <w:overflowPunct w:val="0"/>
        <w:autoSpaceDE w:val="0"/>
        <w:ind w:firstLine="720"/>
        <w:jc w:val="right"/>
        <w:rPr>
          <w:rFonts w:ascii="Times New Roman" w:hAnsi="Times New Roman" w:cs="Times New Roman"/>
          <w:sz w:val="26"/>
          <w:szCs w:val="26"/>
        </w:rPr>
      </w:pPr>
    </w:p>
    <w:p w:rsidR="00F1691A" w:rsidRDefault="00F1691A" w:rsidP="00F1691A">
      <w:pPr>
        <w:overflowPunct w:val="0"/>
        <w:autoSpaceDE w:val="0"/>
        <w:ind w:firstLine="720"/>
        <w:jc w:val="right"/>
        <w:rPr>
          <w:rFonts w:ascii="Times New Roman" w:hAnsi="Times New Roman" w:cs="Times New Roman"/>
          <w:sz w:val="26"/>
          <w:szCs w:val="26"/>
        </w:rPr>
      </w:pPr>
    </w:p>
    <w:p w:rsidR="00F1691A" w:rsidRPr="0035352D" w:rsidRDefault="00F1691A" w:rsidP="00F1691A">
      <w:pPr>
        <w:overflowPunct w:val="0"/>
        <w:autoSpaceDE w:val="0"/>
        <w:ind w:firstLine="720"/>
        <w:jc w:val="right"/>
        <w:rPr>
          <w:rFonts w:ascii="Times New Roman" w:hAnsi="Times New Roman" w:cs="Times New Roman"/>
          <w:b/>
          <w:sz w:val="26"/>
          <w:szCs w:val="26"/>
        </w:rPr>
      </w:pPr>
      <w:r w:rsidRPr="0035352D">
        <w:rPr>
          <w:rFonts w:ascii="Times New Roman" w:hAnsi="Times New Roman" w:cs="Times New Roman"/>
          <w:sz w:val="26"/>
          <w:szCs w:val="26"/>
        </w:rPr>
        <w:t>Приложение 2</w:t>
      </w:r>
    </w:p>
    <w:p w:rsidR="00F1691A" w:rsidRDefault="00F1691A" w:rsidP="00F1691A">
      <w:pPr>
        <w:jc w:val="center"/>
        <w:rPr>
          <w:rFonts w:ascii="Times New Roman" w:hAnsi="Times New Roman" w:cs="Times New Roman"/>
          <w:b/>
          <w:sz w:val="26"/>
          <w:szCs w:val="26"/>
        </w:rPr>
      </w:pPr>
    </w:p>
    <w:p w:rsidR="00F1691A" w:rsidRDefault="00F1691A" w:rsidP="00F1691A">
      <w:pPr>
        <w:jc w:val="center"/>
        <w:rPr>
          <w:rFonts w:ascii="Times New Roman" w:hAnsi="Times New Roman" w:cs="Times New Roman"/>
          <w:b/>
          <w:sz w:val="26"/>
          <w:szCs w:val="26"/>
        </w:rPr>
      </w:pPr>
    </w:p>
    <w:p w:rsidR="00F1691A" w:rsidRPr="0035352D" w:rsidRDefault="00F1691A" w:rsidP="00F1691A">
      <w:pPr>
        <w:jc w:val="center"/>
        <w:rPr>
          <w:rFonts w:ascii="Times New Roman" w:hAnsi="Times New Roman" w:cs="Times New Roman"/>
          <w:b/>
          <w:sz w:val="26"/>
          <w:szCs w:val="26"/>
        </w:rPr>
      </w:pPr>
      <w:r w:rsidRPr="0035352D">
        <w:rPr>
          <w:rFonts w:ascii="Times New Roman" w:hAnsi="Times New Roman" w:cs="Times New Roman"/>
          <w:b/>
          <w:sz w:val="26"/>
          <w:szCs w:val="26"/>
        </w:rPr>
        <w:t>ЗАЯВКА</w:t>
      </w:r>
    </w:p>
    <w:p w:rsidR="00F1691A" w:rsidRPr="0035352D" w:rsidRDefault="00F1691A" w:rsidP="00F1691A">
      <w:pPr>
        <w:spacing w:after="0" w:line="240" w:lineRule="auto"/>
        <w:jc w:val="center"/>
        <w:rPr>
          <w:rFonts w:ascii="Times New Roman" w:hAnsi="Times New Roman" w:cs="Times New Roman"/>
          <w:b/>
          <w:sz w:val="26"/>
          <w:szCs w:val="26"/>
        </w:rPr>
      </w:pPr>
      <w:r w:rsidRPr="0035352D">
        <w:rPr>
          <w:rFonts w:ascii="Times New Roman" w:hAnsi="Times New Roman" w:cs="Times New Roman"/>
          <w:b/>
          <w:sz w:val="26"/>
          <w:szCs w:val="26"/>
        </w:rPr>
        <w:t xml:space="preserve">на участие в конкурсе среди </w:t>
      </w:r>
      <w:r w:rsidRPr="0035352D">
        <w:rPr>
          <w:rFonts w:ascii="Times New Roman" w:hAnsi="Times New Roman" w:cs="Times New Roman"/>
          <w:b/>
          <w:bCs/>
          <w:sz w:val="26"/>
          <w:szCs w:val="26"/>
        </w:rPr>
        <w:t xml:space="preserve">обучающихся </w:t>
      </w:r>
      <w:r w:rsidRPr="0035352D">
        <w:rPr>
          <w:rFonts w:ascii="Times New Roman" w:hAnsi="Times New Roman" w:cs="Times New Roman"/>
          <w:b/>
          <w:sz w:val="26"/>
          <w:szCs w:val="26"/>
        </w:rPr>
        <w:t>образовательных организаций, патриотических клубов и объединений в рамках социального проекта</w:t>
      </w:r>
    </w:p>
    <w:p w:rsidR="00F1691A" w:rsidRDefault="00F1691A" w:rsidP="00F1691A">
      <w:pPr>
        <w:spacing w:after="0" w:line="240" w:lineRule="auto"/>
        <w:jc w:val="center"/>
        <w:rPr>
          <w:rFonts w:ascii="Times New Roman" w:hAnsi="Times New Roman" w:cs="Times New Roman"/>
          <w:b/>
          <w:bCs/>
          <w:sz w:val="26"/>
          <w:szCs w:val="26"/>
        </w:rPr>
      </w:pPr>
      <w:r w:rsidRPr="0035352D">
        <w:rPr>
          <w:rFonts w:ascii="Times New Roman" w:hAnsi="Times New Roman" w:cs="Times New Roman"/>
          <w:b/>
          <w:bCs/>
          <w:sz w:val="26"/>
          <w:szCs w:val="26"/>
        </w:rPr>
        <w:t>«Дом со звездой»</w:t>
      </w:r>
    </w:p>
    <w:p w:rsidR="00F1691A" w:rsidRPr="0035352D" w:rsidRDefault="00F1691A" w:rsidP="00F1691A">
      <w:pPr>
        <w:spacing w:after="0" w:line="240" w:lineRule="auto"/>
        <w:jc w:val="center"/>
        <w:rPr>
          <w:rFonts w:ascii="Times New Roman" w:hAnsi="Times New Roman" w:cs="Times New Roman"/>
          <w:b/>
          <w:bCs/>
          <w:sz w:val="26"/>
          <w:szCs w:val="26"/>
        </w:rPr>
      </w:pPr>
    </w:p>
    <w:p w:rsidR="00F1691A" w:rsidRPr="0035352D" w:rsidRDefault="00F1691A" w:rsidP="00F1691A">
      <w:pPr>
        <w:spacing w:after="0" w:line="240" w:lineRule="auto"/>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3551"/>
        <w:gridCol w:w="5170"/>
      </w:tblGrid>
      <w:tr w:rsidR="00F1691A" w:rsidRPr="0035352D" w:rsidTr="004D5624">
        <w:tc>
          <w:tcPr>
            <w:tcW w:w="588" w:type="dxa"/>
            <w:tcBorders>
              <w:top w:val="single" w:sz="4" w:space="0" w:color="auto"/>
              <w:left w:val="single" w:sz="4" w:space="0" w:color="auto"/>
              <w:bottom w:val="single" w:sz="4" w:space="0" w:color="auto"/>
              <w:right w:val="single" w:sz="4" w:space="0" w:color="auto"/>
            </w:tcBorders>
            <w:hideMark/>
          </w:tcPr>
          <w:p w:rsidR="00F1691A" w:rsidRPr="0035352D" w:rsidRDefault="00F1691A" w:rsidP="004D5624">
            <w:pPr>
              <w:spacing w:after="0" w:line="240" w:lineRule="auto"/>
              <w:jc w:val="center"/>
              <w:rPr>
                <w:rFonts w:ascii="Times New Roman" w:hAnsi="Times New Roman" w:cs="Times New Roman"/>
                <w:b/>
                <w:sz w:val="26"/>
                <w:szCs w:val="26"/>
              </w:rPr>
            </w:pPr>
          </w:p>
          <w:p w:rsidR="00F1691A" w:rsidRPr="0035352D" w:rsidRDefault="00F1691A" w:rsidP="004D5624">
            <w:pPr>
              <w:spacing w:after="0" w:line="240" w:lineRule="auto"/>
              <w:jc w:val="center"/>
              <w:rPr>
                <w:rFonts w:ascii="Times New Roman" w:eastAsia="Times New Roman" w:hAnsi="Times New Roman" w:cs="Times New Roman"/>
                <w:b/>
                <w:sz w:val="26"/>
                <w:szCs w:val="26"/>
              </w:rPr>
            </w:pPr>
            <w:r w:rsidRPr="0035352D">
              <w:rPr>
                <w:rFonts w:ascii="Times New Roman" w:hAnsi="Times New Roman" w:cs="Times New Roman"/>
                <w:b/>
                <w:sz w:val="26"/>
                <w:szCs w:val="26"/>
              </w:rPr>
              <w:t>№п/п</w:t>
            </w:r>
          </w:p>
        </w:tc>
        <w:tc>
          <w:tcPr>
            <w:tcW w:w="3631" w:type="dxa"/>
            <w:tcBorders>
              <w:top w:val="single" w:sz="4" w:space="0" w:color="auto"/>
              <w:left w:val="single" w:sz="4" w:space="0" w:color="auto"/>
              <w:bottom w:val="single" w:sz="4" w:space="0" w:color="auto"/>
              <w:right w:val="single" w:sz="4" w:space="0" w:color="auto"/>
            </w:tcBorders>
            <w:hideMark/>
          </w:tcPr>
          <w:p w:rsidR="00F1691A" w:rsidRPr="0035352D" w:rsidRDefault="00F1691A" w:rsidP="004D5624">
            <w:pPr>
              <w:spacing w:after="0" w:line="240" w:lineRule="auto"/>
              <w:jc w:val="center"/>
              <w:rPr>
                <w:rFonts w:ascii="Times New Roman" w:hAnsi="Times New Roman" w:cs="Times New Roman"/>
                <w:b/>
                <w:sz w:val="26"/>
                <w:szCs w:val="26"/>
              </w:rPr>
            </w:pPr>
          </w:p>
          <w:p w:rsidR="00F1691A" w:rsidRPr="0035352D" w:rsidRDefault="00F1691A" w:rsidP="004D5624">
            <w:pPr>
              <w:spacing w:after="0" w:line="240" w:lineRule="auto"/>
              <w:jc w:val="center"/>
              <w:rPr>
                <w:rFonts w:ascii="Times New Roman" w:hAnsi="Times New Roman" w:cs="Times New Roman"/>
                <w:b/>
                <w:sz w:val="26"/>
                <w:szCs w:val="26"/>
              </w:rPr>
            </w:pPr>
            <w:r w:rsidRPr="0035352D">
              <w:rPr>
                <w:rFonts w:ascii="Times New Roman" w:hAnsi="Times New Roman" w:cs="Times New Roman"/>
                <w:b/>
                <w:sz w:val="26"/>
                <w:szCs w:val="26"/>
              </w:rPr>
              <w:t>Наименование образовательной организации</w:t>
            </w:r>
          </w:p>
          <w:p w:rsidR="00F1691A" w:rsidRPr="0035352D" w:rsidRDefault="00F1691A" w:rsidP="004D5624">
            <w:pPr>
              <w:spacing w:after="0" w:line="240" w:lineRule="auto"/>
              <w:jc w:val="center"/>
              <w:rPr>
                <w:rFonts w:ascii="Times New Roman" w:eastAsia="Times New Roman" w:hAnsi="Times New Roman" w:cs="Times New Roman"/>
                <w:b/>
                <w:sz w:val="26"/>
                <w:szCs w:val="26"/>
              </w:rPr>
            </w:pPr>
          </w:p>
        </w:tc>
        <w:tc>
          <w:tcPr>
            <w:tcW w:w="5352"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spacing w:after="0" w:line="360" w:lineRule="auto"/>
              <w:ind w:left="360"/>
              <w:jc w:val="center"/>
              <w:rPr>
                <w:rFonts w:ascii="Times New Roman" w:eastAsia="Times New Roman" w:hAnsi="Times New Roman" w:cs="Times New Roman"/>
                <w:b/>
                <w:sz w:val="26"/>
                <w:szCs w:val="26"/>
              </w:rPr>
            </w:pPr>
          </w:p>
          <w:p w:rsidR="00F1691A" w:rsidRPr="0035352D" w:rsidRDefault="00F1691A" w:rsidP="004D5624">
            <w:pPr>
              <w:spacing w:after="0" w:line="360" w:lineRule="auto"/>
              <w:ind w:left="360"/>
              <w:jc w:val="center"/>
              <w:rPr>
                <w:rFonts w:ascii="Times New Roman" w:eastAsia="Times New Roman" w:hAnsi="Times New Roman" w:cs="Times New Roman"/>
                <w:b/>
                <w:sz w:val="26"/>
                <w:szCs w:val="26"/>
              </w:rPr>
            </w:pPr>
            <w:r w:rsidRPr="0035352D">
              <w:rPr>
                <w:rFonts w:ascii="Times New Roman" w:eastAsia="Times New Roman" w:hAnsi="Times New Roman" w:cs="Times New Roman"/>
                <w:b/>
                <w:sz w:val="26"/>
                <w:szCs w:val="26"/>
              </w:rPr>
              <w:t>Информация</w:t>
            </w:r>
          </w:p>
        </w:tc>
      </w:tr>
      <w:tr w:rsidR="00F1691A" w:rsidRPr="0035352D" w:rsidTr="004D5624">
        <w:tc>
          <w:tcPr>
            <w:tcW w:w="588"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rPr>
                <w:rFonts w:ascii="Times New Roman" w:eastAsia="Times New Roman" w:hAnsi="Times New Roman" w:cs="Times New Roman"/>
                <w:sz w:val="26"/>
                <w:szCs w:val="26"/>
              </w:rPr>
            </w:pPr>
            <w:r w:rsidRPr="0035352D">
              <w:rPr>
                <w:rFonts w:ascii="Times New Roman" w:eastAsia="Times New Roman" w:hAnsi="Times New Roman" w:cs="Times New Roman"/>
                <w:sz w:val="26"/>
                <w:szCs w:val="26"/>
              </w:rPr>
              <w:t>1</w:t>
            </w:r>
          </w:p>
        </w:tc>
        <w:tc>
          <w:tcPr>
            <w:tcW w:w="3631" w:type="dxa"/>
            <w:tcBorders>
              <w:top w:val="single" w:sz="4" w:space="0" w:color="auto"/>
              <w:left w:val="single" w:sz="4" w:space="0" w:color="auto"/>
              <w:bottom w:val="single" w:sz="4" w:space="0" w:color="auto"/>
              <w:right w:val="single" w:sz="4" w:space="0" w:color="auto"/>
            </w:tcBorders>
            <w:hideMark/>
          </w:tcPr>
          <w:p w:rsidR="00F1691A" w:rsidRDefault="00F1691A" w:rsidP="004D5624">
            <w:pPr>
              <w:spacing w:after="0" w:line="240" w:lineRule="auto"/>
              <w:jc w:val="center"/>
              <w:rPr>
                <w:rFonts w:ascii="Times New Roman" w:hAnsi="Times New Roman" w:cs="Times New Roman"/>
                <w:sz w:val="26"/>
                <w:szCs w:val="26"/>
              </w:rPr>
            </w:pPr>
            <w:r w:rsidRPr="0035352D">
              <w:rPr>
                <w:rFonts w:ascii="Times New Roman" w:hAnsi="Times New Roman" w:cs="Times New Roman"/>
                <w:sz w:val="26"/>
                <w:szCs w:val="26"/>
              </w:rPr>
              <w:t>Класс, объединение, клуб</w:t>
            </w:r>
          </w:p>
          <w:p w:rsidR="00F1691A" w:rsidRPr="0035352D" w:rsidRDefault="00F1691A" w:rsidP="004D5624">
            <w:pPr>
              <w:spacing w:after="0" w:line="240" w:lineRule="auto"/>
              <w:jc w:val="center"/>
              <w:rPr>
                <w:rFonts w:ascii="Times New Roman" w:hAnsi="Times New Roman" w:cs="Times New Roman"/>
                <w:sz w:val="26"/>
                <w:szCs w:val="26"/>
              </w:rPr>
            </w:pPr>
          </w:p>
          <w:p w:rsidR="00F1691A" w:rsidRPr="0035352D" w:rsidRDefault="00F1691A" w:rsidP="004D5624">
            <w:pPr>
              <w:spacing w:after="0" w:line="240" w:lineRule="auto"/>
              <w:jc w:val="center"/>
              <w:rPr>
                <w:rFonts w:ascii="Times New Roman" w:eastAsia="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spacing w:after="0" w:line="360" w:lineRule="auto"/>
              <w:ind w:left="360"/>
              <w:rPr>
                <w:rFonts w:ascii="Times New Roman" w:eastAsia="Times New Roman" w:hAnsi="Times New Roman" w:cs="Times New Roman"/>
                <w:sz w:val="26"/>
                <w:szCs w:val="26"/>
              </w:rPr>
            </w:pPr>
          </w:p>
        </w:tc>
      </w:tr>
      <w:tr w:rsidR="00F1691A" w:rsidRPr="0035352D" w:rsidTr="004D5624">
        <w:tc>
          <w:tcPr>
            <w:tcW w:w="588"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rPr>
                <w:rFonts w:ascii="Times New Roman" w:eastAsia="Times New Roman" w:hAnsi="Times New Roman" w:cs="Times New Roman"/>
                <w:sz w:val="26"/>
                <w:szCs w:val="26"/>
              </w:rPr>
            </w:pPr>
            <w:r w:rsidRPr="0035352D">
              <w:rPr>
                <w:rFonts w:ascii="Times New Roman" w:eastAsia="Times New Roman" w:hAnsi="Times New Roman" w:cs="Times New Roman"/>
                <w:sz w:val="26"/>
                <w:szCs w:val="26"/>
              </w:rPr>
              <w:t>2</w:t>
            </w:r>
          </w:p>
        </w:tc>
        <w:tc>
          <w:tcPr>
            <w:tcW w:w="3631" w:type="dxa"/>
            <w:tcBorders>
              <w:top w:val="single" w:sz="4" w:space="0" w:color="auto"/>
              <w:left w:val="single" w:sz="4" w:space="0" w:color="auto"/>
              <w:bottom w:val="single" w:sz="4" w:space="0" w:color="auto"/>
              <w:right w:val="single" w:sz="4" w:space="0" w:color="auto"/>
            </w:tcBorders>
          </w:tcPr>
          <w:p w:rsidR="00F1691A" w:rsidRDefault="00F1691A" w:rsidP="004D5624">
            <w:pPr>
              <w:spacing w:after="0" w:line="240" w:lineRule="auto"/>
              <w:jc w:val="center"/>
              <w:rPr>
                <w:rFonts w:ascii="Times New Roman" w:hAnsi="Times New Roman" w:cs="Times New Roman"/>
                <w:sz w:val="26"/>
                <w:szCs w:val="26"/>
              </w:rPr>
            </w:pPr>
            <w:r w:rsidRPr="0035352D">
              <w:rPr>
                <w:rFonts w:ascii="Times New Roman" w:hAnsi="Times New Roman" w:cs="Times New Roman"/>
                <w:sz w:val="26"/>
                <w:szCs w:val="26"/>
              </w:rPr>
              <w:t>Руководитель (Ф.И.О.)</w:t>
            </w:r>
          </w:p>
          <w:p w:rsidR="00F1691A" w:rsidRPr="0035352D" w:rsidRDefault="00F1691A" w:rsidP="004D5624">
            <w:pPr>
              <w:spacing w:after="0" w:line="240" w:lineRule="auto"/>
              <w:jc w:val="center"/>
              <w:rPr>
                <w:rFonts w:ascii="Times New Roman" w:eastAsia="Times New Roman" w:hAnsi="Times New Roman" w:cs="Times New Roman"/>
                <w:sz w:val="26"/>
                <w:szCs w:val="26"/>
              </w:rPr>
            </w:pPr>
          </w:p>
          <w:p w:rsidR="00F1691A" w:rsidRPr="0035352D" w:rsidRDefault="00F1691A" w:rsidP="004D5624">
            <w:pPr>
              <w:spacing w:after="0" w:line="240" w:lineRule="auto"/>
              <w:jc w:val="center"/>
              <w:rPr>
                <w:rFonts w:ascii="Times New Roman" w:eastAsia="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spacing w:after="0" w:line="360" w:lineRule="auto"/>
              <w:ind w:left="360"/>
              <w:rPr>
                <w:rFonts w:ascii="Times New Roman" w:eastAsia="Times New Roman" w:hAnsi="Times New Roman" w:cs="Times New Roman"/>
                <w:sz w:val="26"/>
                <w:szCs w:val="26"/>
              </w:rPr>
            </w:pPr>
          </w:p>
        </w:tc>
      </w:tr>
      <w:tr w:rsidR="00F1691A" w:rsidRPr="0035352D" w:rsidTr="004D5624">
        <w:tc>
          <w:tcPr>
            <w:tcW w:w="588"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rPr>
                <w:rFonts w:ascii="Times New Roman" w:eastAsia="Times New Roman" w:hAnsi="Times New Roman" w:cs="Times New Roman"/>
                <w:sz w:val="26"/>
                <w:szCs w:val="26"/>
              </w:rPr>
            </w:pPr>
            <w:r w:rsidRPr="0035352D">
              <w:rPr>
                <w:rFonts w:ascii="Times New Roman" w:eastAsia="Times New Roman" w:hAnsi="Times New Roman" w:cs="Times New Roman"/>
                <w:sz w:val="26"/>
                <w:szCs w:val="26"/>
              </w:rPr>
              <w:lastRenderedPageBreak/>
              <w:t>3</w:t>
            </w:r>
          </w:p>
        </w:tc>
        <w:tc>
          <w:tcPr>
            <w:tcW w:w="3631"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spacing w:after="0" w:line="240" w:lineRule="auto"/>
              <w:jc w:val="center"/>
              <w:rPr>
                <w:rFonts w:ascii="Times New Roman" w:eastAsia="Times New Roman" w:hAnsi="Times New Roman" w:cs="Times New Roman"/>
                <w:sz w:val="26"/>
                <w:szCs w:val="26"/>
              </w:rPr>
            </w:pPr>
            <w:r w:rsidRPr="0035352D">
              <w:rPr>
                <w:rFonts w:ascii="Times New Roman" w:hAnsi="Times New Roman" w:cs="Times New Roman"/>
                <w:sz w:val="26"/>
                <w:szCs w:val="26"/>
              </w:rPr>
              <w:t>Количество участников конкурса</w:t>
            </w:r>
          </w:p>
          <w:p w:rsidR="00F1691A" w:rsidRPr="0035352D" w:rsidRDefault="00F1691A" w:rsidP="004D5624">
            <w:pPr>
              <w:spacing w:after="0" w:line="240" w:lineRule="auto"/>
              <w:jc w:val="center"/>
              <w:rPr>
                <w:rFonts w:ascii="Times New Roman" w:eastAsia="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spacing w:after="0" w:line="360" w:lineRule="auto"/>
              <w:ind w:left="360"/>
              <w:rPr>
                <w:rFonts w:ascii="Times New Roman" w:eastAsia="Times New Roman" w:hAnsi="Times New Roman" w:cs="Times New Roman"/>
                <w:sz w:val="26"/>
                <w:szCs w:val="26"/>
              </w:rPr>
            </w:pPr>
          </w:p>
        </w:tc>
      </w:tr>
      <w:tr w:rsidR="00F1691A" w:rsidRPr="0035352D" w:rsidTr="004D5624">
        <w:tc>
          <w:tcPr>
            <w:tcW w:w="588"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rPr>
                <w:rFonts w:ascii="Times New Roman" w:eastAsia="Times New Roman" w:hAnsi="Times New Roman" w:cs="Times New Roman"/>
                <w:sz w:val="26"/>
                <w:szCs w:val="26"/>
              </w:rPr>
            </w:pPr>
            <w:r w:rsidRPr="0035352D">
              <w:rPr>
                <w:rFonts w:ascii="Times New Roman" w:eastAsia="Times New Roman" w:hAnsi="Times New Roman" w:cs="Times New Roman"/>
                <w:sz w:val="26"/>
                <w:szCs w:val="26"/>
              </w:rPr>
              <w:t>4</w:t>
            </w:r>
          </w:p>
        </w:tc>
        <w:tc>
          <w:tcPr>
            <w:tcW w:w="3631"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spacing w:after="0" w:line="240" w:lineRule="auto"/>
              <w:jc w:val="center"/>
              <w:rPr>
                <w:rFonts w:ascii="Times New Roman" w:eastAsia="Times New Roman" w:hAnsi="Times New Roman" w:cs="Times New Roman"/>
                <w:sz w:val="26"/>
                <w:szCs w:val="26"/>
              </w:rPr>
            </w:pPr>
            <w:r w:rsidRPr="0035352D">
              <w:rPr>
                <w:rFonts w:ascii="Times New Roman" w:hAnsi="Times New Roman" w:cs="Times New Roman"/>
                <w:sz w:val="26"/>
                <w:szCs w:val="26"/>
              </w:rPr>
              <w:t>Необходимое количество звезд для установки</w:t>
            </w:r>
          </w:p>
          <w:p w:rsidR="00F1691A" w:rsidRPr="0035352D" w:rsidRDefault="00F1691A" w:rsidP="004D5624">
            <w:pPr>
              <w:spacing w:after="0" w:line="240" w:lineRule="auto"/>
              <w:jc w:val="center"/>
              <w:rPr>
                <w:rFonts w:ascii="Times New Roman" w:eastAsia="Times New Roman" w:hAnsi="Times New Roman" w:cs="Times New Roman"/>
                <w:sz w:val="26"/>
                <w:szCs w:val="26"/>
              </w:rPr>
            </w:pPr>
          </w:p>
        </w:tc>
        <w:tc>
          <w:tcPr>
            <w:tcW w:w="5352"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spacing w:after="0" w:line="360" w:lineRule="auto"/>
              <w:ind w:left="360"/>
              <w:rPr>
                <w:rFonts w:ascii="Times New Roman" w:eastAsia="Times New Roman" w:hAnsi="Times New Roman" w:cs="Times New Roman"/>
                <w:sz w:val="26"/>
                <w:szCs w:val="26"/>
              </w:rPr>
            </w:pPr>
          </w:p>
        </w:tc>
      </w:tr>
      <w:tr w:rsidR="00F1691A" w:rsidRPr="0035352D" w:rsidTr="004D5624">
        <w:tc>
          <w:tcPr>
            <w:tcW w:w="588"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rPr>
                <w:rFonts w:ascii="Times New Roman" w:eastAsia="Times New Roman" w:hAnsi="Times New Roman" w:cs="Times New Roman"/>
                <w:sz w:val="26"/>
                <w:szCs w:val="26"/>
              </w:rPr>
            </w:pPr>
            <w:r w:rsidRPr="0035352D">
              <w:rPr>
                <w:rFonts w:ascii="Times New Roman" w:eastAsia="Times New Roman" w:hAnsi="Times New Roman" w:cs="Times New Roman"/>
                <w:sz w:val="26"/>
                <w:szCs w:val="26"/>
              </w:rPr>
              <w:t>5</w:t>
            </w:r>
          </w:p>
        </w:tc>
        <w:tc>
          <w:tcPr>
            <w:tcW w:w="3631"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spacing w:after="0" w:line="240" w:lineRule="auto"/>
              <w:jc w:val="center"/>
              <w:rPr>
                <w:rFonts w:ascii="Times New Roman" w:hAnsi="Times New Roman" w:cs="Times New Roman"/>
                <w:sz w:val="26"/>
                <w:szCs w:val="26"/>
              </w:rPr>
            </w:pPr>
            <w:r w:rsidRPr="0035352D">
              <w:rPr>
                <w:rFonts w:ascii="Times New Roman" w:hAnsi="Times New Roman" w:cs="Times New Roman"/>
                <w:sz w:val="26"/>
                <w:szCs w:val="26"/>
              </w:rPr>
              <w:t xml:space="preserve">Контактные  данные ответственного за получение звезд </w:t>
            </w:r>
          </w:p>
          <w:p w:rsidR="00F1691A" w:rsidRPr="0035352D" w:rsidRDefault="00F1691A" w:rsidP="004D5624">
            <w:pPr>
              <w:spacing w:after="0" w:line="240" w:lineRule="auto"/>
              <w:jc w:val="center"/>
              <w:rPr>
                <w:rFonts w:ascii="Times New Roman" w:eastAsia="Times New Roman" w:hAnsi="Times New Roman" w:cs="Times New Roman"/>
                <w:sz w:val="26"/>
                <w:szCs w:val="26"/>
              </w:rPr>
            </w:pPr>
            <w:r w:rsidRPr="0035352D">
              <w:rPr>
                <w:rFonts w:ascii="Times New Roman" w:hAnsi="Times New Roman" w:cs="Times New Roman"/>
                <w:sz w:val="26"/>
                <w:szCs w:val="26"/>
              </w:rPr>
              <w:t xml:space="preserve"> (</w:t>
            </w:r>
            <w:r w:rsidRPr="0035352D">
              <w:rPr>
                <w:rFonts w:ascii="Times New Roman" w:hAnsi="Times New Roman" w:cs="Times New Roman"/>
                <w:sz w:val="26"/>
                <w:szCs w:val="26"/>
                <w:u w:val="single"/>
              </w:rPr>
              <w:t>ФИО, телефон</w:t>
            </w:r>
            <w:r w:rsidRPr="0035352D">
              <w:rPr>
                <w:rFonts w:ascii="Times New Roman" w:hAnsi="Times New Roman" w:cs="Times New Roman"/>
                <w:sz w:val="26"/>
                <w:szCs w:val="26"/>
              </w:rPr>
              <w:t>)</w:t>
            </w:r>
          </w:p>
        </w:tc>
        <w:tc>
          <w:tcPr>
            <w:tcW w:w="5352" w:type="dxa"/>
            <w:tcBorders>
              <w:top w:val="single" w:sz="4" w:space="0" w:color="auto"/>
              <w:left w:val="single" w:sz="4" w:space="0" w:color="auto"/>
              <w:bottom w:val="single" w:sz="4" w:space="0" w:color="auto"/>
              <w:right w:val="single" w:sz="4" w:space="0" w:color="auto"/>
            </w:tcBorders>
          </w:tcPr>
          <w:p w:rsidR="00F1691A" w:rsidRPr="0035352D" w:rsidRDefault="00F1691A" w:rsidP="004D5624">
            <w:pPr>
              <w:spacing w:after="0" w:line="360" w:lineRule="auto"/>
              <w:ind w:left="360"/>
              <w:rPr>
                <w:rFonts w:ascii="Times New Roman" w:eastAsia="Times New Roman" w:hAnsi="Times New Roman" w:cs="Times New Roman"/>
                <w:sz w:val="26"/>
                <w:szCs w:val="26"/>
              </w:rPr>
            </w:pPr>
          </w:p>
        </w:tc>
      </w:tr>
    </w:tbl>
    <w:p w:rsidR="00F1691A" w:rsidRPr="0035352D" w:rsidRDefault="00F1691A" w:rsidP="00F1691A">
      <w:pPr>
        <w:pStyle w:val="a4"/>
        <w:shd w:val="clear" w:color="auto" w:fill="FFFFFF"/>
        <w:rPr>
          <w:color w:val="000000"/>
          <w:sz w:val="26"/>
          <w:szCs w:val="26"/>
        </w:rPr>
      </w:pPr>
    </w:p>
    <w:p w:rsidR="00F1691A" w:rsidRPr="0035352D" w:rsidRDefault="00F1691A" w:rsidP="00F1691A">
      <w:pPr>
        <w:pStyle w:val="a4"/>
        <w:shd w:val="clear" w:color="auto" w:fill="FFFFFF"/>
        <w:rPr>
          <w:color w:val="000000"/>
          <w:sz w:val="26"/>
          <w:szCs w:val="26"/>
        </w:rPr>
      </w:pPr>
      <w:r w:rsidRPr="0035352D">
        <w:rPr>
          <w:color w:val="000000"/>
          <w:sz w:val="26"/>
          <w:szCs w:val="26"/>
        </w:rPr>
        <w:t xml:space="preserve">               Подпись ответственного руководителя _____________________</w:t>
      </w:r>
    </w:p>
    <w:p w:rsidR="00741F9F" w:rsidRDefault="00741F9F"/>
    <w:sectPr w:rsidR="00741F9F" w:rsidSect="00D74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73DE1"/>
    <w:multiLevelType w:val="hybridMultilevel"/>
    <w:tmpl w:val="63AA0B58"/>
    <w:lvl w:ilvl="0" w:tplc="F1CA8690">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ED82816"/>
    <w:multiLevelType w:val="hybridMultilevel"/>
    <w:tmpl w:val="824E91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1691A"/>
    <w:rsid w:val="0001643F"/>
    <w:rsid w:val="00741F9F"/>
    <w:rsid w:val="00C85BB1"/>
    <w:rsid w:val="00D631FE"/>
    <w:rsid w:val="00D74A7A"/>
    <w:rsid w:val="00E96F7A"/>
    <w:rsid w:val="00F1691A"/>
    <w:rsid w:val="00F74B80"/>
    <w:rsid w:val="00FA2CEF"/>
    <w:rsid w:val="00FA7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7A"/>
  </w:style>
  <w:style w:type="paragraph" w:styleId="1">
    <w:name w:val="heading 1"/>
    <w:basedOn w:val="a"/>
    <w:next w:val="a"/>
    <w:link w:val="10"/>
    <w:qFormat/>
    <w:rsid w:val="00F1691A"/>
    <w:pPr>
      <w:keepNext/>
      <w:spacing w:after="0" w:line="240" w:lineRule="auto"/>
      <w:jc w:val="center"/>
      <w:outlineLvl w:val="0"/>
    </w:pPr>
    <w:rPr>
      <w:rFonts w:ascii="Times New Roman" w:eastAsia="Times New Roman" w:hAnsi="Times New Roman" w:cs="Times New Roman"/>
      <w:b/>
      <w:sz w:val="26"/>
      <w:szCs w:val="26"/>
    </w:rPr>
  </w:style>
  <w:style w:type="paragraph" w:styleId="3">
    <w:name w:val="heading 3"/>
    <w:basedOn w:val="a"/>
    <w:next w:val="a"/>
    <w:link w:val="30"/>
    <w:semiHidden/>
    <w:unhideWhenUsed/>
    <w:qFormat/>
    <w:rsid w:val="00F1691A"/>
    <w:pPr>
      <w:keepNext/>
      <w:spacing w:after="0" w:line="240" w:lineRule="auto"/>
      <w:jc w:val="center"/>
      <w:outlineLvl w:val="2"/>
    </w:pPr>
    <w:rPr>
      <w:rFonts w:ascii="Times New Roman" w:eastAsia="Times New Roman" w:hAnsi="Times New Roman" w:cs="Times New Roman"/>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91A"/>
    <w:rPr>
      <w:rFonts w:ascii="Times New Roman" w:eastAsia="Times New Roman" w:hAnsi="Times New Roman" w:cs="Times New Roman"/>
      <w:b/>
      <w:sz w:val="26"/>
      <w:szCs w:val="26"/>
    </w:rPr>
  </w:style>
  <w:style w:type="character" w:customStyle="1" w:styleId="30">
    <w:name w:val="Заголовок 3 Знак"/>
    <w:basedOn w:val="a0"/>
    <w:link w:val="3"/>
    <w:semiHidden/>
    <w:rsid w:val="00F1691A"/>
    <w:rPr>
      <w:rFonts w:ascii="Times New Roman" w:eastAsia="Times New Roman" w:hAnsi="Times New Roman" w:cs="Times New Roman"/>
      <w:b/>
      <w:sz w:val="36"/>
      <w:szCs w:val="36"/>
    </w:rPr>
  </w:style>
  <w:style w:type="character" w:styleId="a3">
    <w:name w:val="Hyperlink"/>
    <w:semiHidden/>
    <w:unhideWhenUsed/>
    <w:rsid w:val="00F1691A"/>
    <w:rPr>
      <w:color w:val="0000FF"/>
      <w:u w:val="single"/>
    </w:rPr>
  </w:style>
  <w:style w:type="paragraph" w:styleId="a4">
    <w:name w:val="Normal (Web)"/>
    <w:basedOn w:val="a"/>
    <w:uiPriority w:val="99"/>
    <w:unhideWhenUsed/>
    <w:rsid w:val="00F1691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F1691A"/>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6"/>
    </w:rPr>
  </w:style>
  <w:style w:type="character" w:customStyle="1" w:styleId="a6">
    <w:name w:val="Основной текст с отступом Знак"/>
    <w:basedOn w:val="a0"/>
    <w:link w:val="a5"/>
    <w:uiPriority w:val="99"/>
    <w:semiHidden/>
    <w:rsid w:val="00F1691A"/>
    <w:rPr>
      <w:rFonts w:ascii="Times New Roman" w:eastAsia="Times New Roman" w:hAnsi="Times New Roman" w:cs="Times New Roman"/>
      <w:sz w:val="26"/>
      <w:szCs w:val="26"/>
    </w:rPr>
  </w:style>
  <w:style w:type="paragraph" w:styleId="a7">
    <w:name w:val="List Paragraph"/>
    <w:basedOn w:val="a"/>
    <w:uiPriority w:val="34"/>
    <w:qFormat/>
    <w:rsid w:val="00F1691A"/>
    <w:pPr>
      <w:spacing w:after="0" w:line="240" w:lineRule="auto"/>
      <w:ind w:left="708"/>
    </w:pPr>
    <w:rPr>
      <w:rFonts w:ascii="Times New Roman" w:eastAsia="Times New Roman" w:hAnsi="Times New Roman" w:cs="Times New Roman"/>
      <w:sz w:val="24"/>
      <w:szCs w:val="24"/>
    </w:rPr>
  </w:style>
  <w:style w:type="character" w:customStyle="1" w:styleId="apple-converted-space">
    <w:name w:val="apple-converted-space"/>
    <w:basedOn w:val="a0"/>
    <w:rsid w:val="00F1691A"/>
  </w:style>
  <w:style w:type="table" w:styleId="a8">
    <w:name w:val="Table Grid"/>
    <w:basedOn w:val="a1"/>
    <w:uiPriority w:val="59"/>
    <w:rsid w:val="00016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nya.valuewa201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Компьютер</cp:lastModifiedBy>
  <cp:revision>7</cp:revision>
  <dcterms:created xsi:type="dcterms:W3CDTF">2020-03-13T06:12:00Z</dcterms:created>
  <dcterms:modified xsi:type="dcterms:W3CDTF">2020-04-20T04:35:00Z</dcterms:modified>
</cp:coreProperties>
</file>